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04" w:before="252" w:after="0"/>
        <w:rPr>
          <w:rFonts w:ascii="Times New Roman" w:hAnsi="Times New Roman"/>
          <w:b/>
          <w:b/>
          <w:color w:val="000000"/>
          <w:lang w:val="it-IT"/>
        </w:rPr>
      </w:pPr>
      <w:r>
        <w:rPr>
          <w:rFonts w:ascii="Times New Roman" w:hAnsi="Times New Roman"/>
          <w:b/>
          <w:color w:val="000000"/>
          <w:lang w:val="it-IT"/>
        </w:rPr>
        <w:t xml:space="preserve">     </w:t>
      </w:r>
      <w:r>
        <w:rPr>
          <w:rFonts w:ascii="Times New Roman" w:hAnsi="Times New Roman"/>
          <w:b/>
          <w:color w:val="000000"/>
          <w:lang w:val="it-IT"/>
        </w:rPr>
        <w:t>AL COMITATO REGIONALE PER LE COMUNICAZIONI del VENETO (Co.Re.Com. Veneto)</w:t>
      </w:r>
    </w:p>
    <w:p>
      <w:pPr>
        <w:pStyle w:val="Normal"/>
        <w:spacing w:before="0" w:after="360"/>
        <w:ind w:left="289" w:right="5330" w:hanging="0"/>
        <w:rPr>
          <w:rFonts w:ascii="Times New Roman" w:hAnsi="Times New Roman"/>
          <w:b/>
          <w:b/>
          <w:color w:val="000000"/>
          <w:lang w:val="it-IT"/>
        </w:rPr>
      </w:pPr>
      <w:r>
        <w:rPr>
          <w:rFonts w:ascii="Times New Roman" w:hAnsi="Times New Roman"/>
          <w:b/>
          <w:color w:val="000000"/>
          <w:spacing w:val="-3"/>
          <w:lang w:val="it-IT"/>
        </w:rPr>
        <w:t xml:space="preserve">Via A. Poerio, 34 - </w:t>
      </w:r>
      <w:r>
        <w:rPr>
          <w:rFonts w:ascii="Times New Roman" w:hAnsi="Times New Roman"/>
          <w:b/>
          <w:color w:val="000000"/>
          <w:lang w:val="it-IT"/>
        </w:rPr>
        <w:t>30171 Mestre-Venezia</w:t>
      </w:r>
    </w:p>
    <w:p>
      <w:pPr>
        <w:pStyle w:val="ListParagraph"/>
        <w:numPr>
          <w:ilvl w:val="0"/>
          <w:numId w:val="6"/>
        </w:numPr>
        <w:spacing w:before="0" w:after="360"/>
        <w:ind w:left="709" w:right="5330" w:hanging="425"/>
        <w:contextualSpacing/>
        <w:rPr>
          <w:rFonts w:ascii="Times New Roman" w:hAnsi="Times New Roman"/>
          <w:b/>
          <w:b/>
          <w:color w:val="000000"/>
          <w:lang w:val="it-IT"/>
        </w:rPr>
      </w:pPr>
      <w:r>
        <w:rPr>
          <w:rFonts w:ascii="Times New Roman" w:hAnsi="Times New Roman"/>
          <w:b/>
          <w:color w:val="000000"/>
          <w:lang w:val="it-IT"/>
        </w:rPr>
        <w:t>mediante raccomandata a.r.</w:t>
      </w:r>
    </w:p>
    <w:p>
      <w:pPr>
        <w:pStyle w:val="ListParagraph"/>
        <w:numPr>
          <w:ilvl w:val="0"/>
          <w:numId w:val="0"/>
        </w:numPr>
        <w:spacing w:before="0" w:after="360"/>
        <w:ind w:left="1009" w:right="282" w:hanging="0"/>
        <w:contextualSpacing/>
        <w:rPr>
          <w:rFonts w:ascii="Times New Roman" w:hAnsi="Times New Roman"/>
          <w:b/>
          <w:b/>
          <w:color w:val="000000"/>
          <w:lang w:val="it-IT"/>
        </w:rPr>
      </w:pPr>
      <w:r>
        <w:rPr/>
      </w:r>
    </w:p>
    <w:p>
      <w:pPr>
        <w:pStyle w:val="ListParagraph"/>
        <w:numPr>
          <w:ilvl w:val="0"/>
          <w:numId w:val="6"/>
        </w:numPr>
        <w:spacing w:before="0" w:after="360"/>
        <w:ind w:left="709" w:right="-1" w:hanging="425"/>
        <w:contextualSpacing/>
        <w:rPr>
          <w:rFonts w:ascii="Times New Roman" w:hAnsi="Times New Roman"/>
          <w:b/>
          <w:b/>
          <w:color w:val="000000"/>
          <w:lang w:val="it-IT"/>
        </w:rPr>
      </w:pPr>
      <w:r>
        <w:rPr>
          <w:rFonts w:ascii="Times New Roman" w:hAnsi="Times New Roman"/>
          <w:b/>
          <w:color w:val="000000"/>
          <w:lang w:val="it-IT"/>
        </w:rPr>
        <w:t xml:space="preserve">mediante PEC: </w:t>
      </w:r>
      <w:hyperlink r:id="rId2">
        <w:r>
          <w:rPr>
            <w:rStyle w:val="CollegamentoInternet"/>
            <w:rFonts w:ascii="Times New Roman" w:hAnsi="Times New Roman"/>
            <w:b/>
            <w:lang w:val="it-IT"/>
          </w:rPr>
          <w:t>corecom@consiglioveneto.legalmail.it</w:t>
        </w:r>
      </w:hyperlink>
    </w:p>
    <w:p>
      <w:pPr>
        <w:pStyle w:val="Normal"/>
        <w:ind w:left="288" w:hanging="0"/>
        <w:rPr>
          <w:rFonts w:ascii="Times New Roman" w:hAnsi="Times New Roman"/>
          <w:color w:val="000000"/>
          <w:spacing w:val="1"/>
          <w:lang w:val="it-IT"/>
        </w:rPr>
      </w:pPr>
      <w:r>
        <w:rPr>
          <w:rFonts w:ascii="Times New Roman" w:hAnsi="Times New Roman"/>
          <w:color w:val="000000"/>
          <w:spacing w:val="-4"/>
          <w:lang w:val="it-IT"/>
        </w:rPr>
        <w:t xml:space="preserve">Oggetto: DOMANDA  PER L'ACCESSO ALLE </w:t>
      </w:r>
      <w:r>
        <w:rPr>
          <w:rFonts w:ascii="Times New Roman" w:hAnsi="Times New Roman"/>
          <w:color w:val="000000"/>
          <w:spacing w:val="1"/>
          <w:lang w:val="it-IT"/>
        </w:rPr>
        <w:t>( barrare una sola voce)</w:t>
      </w:r>
    </w:p>
    <w:p>
      <w:pPr>
        <w:pStyle w:val="Normal"/>
        <w:ind w:left="288" w:hanging="0"/>
        <w:rPr>
          <w:rFonts w:ascii="Times New Roman" w:hAnsi="Times New Roman"/>
          <w:color w:val="000000"/>
          <w:spacing w:val="1"/>
          <w:lang w:val="it-IT"/>
        </w:rPr>
      </w:pPr>
      <w:r>
        <w:rPr>
          <w:rFonts w:ascii="Times New Roman" w:hAnsi="Times New Roman"/>
          <w:color w:val="000000"/>
          <w:spacing w:val="1"/>
          <w:lang w:val="it-IT"/>
        </w:rPr>
      </w:r>
    </w:p>
    <w:p>
      <w:pPr>
        <w:pStyle w:val="ListParagraph"/>
        <w:numPr>
          <w:ilvl w:val="0"/>
          <w:numId w:val="1"/>
        </w:numPr>
        <w:spacing w:lineRule="auto" w:line="590"/>
        <w:ind w:left="720" w:right="2808" w:hanging="36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spacing w:val="-4"/>
          <w:lang w:val="it-IT"/>
        </w:rPr>
        <w:t xml:space="preserve"> </w:t>
      </w:r>
      <w:r>
        <w:rPr>
          <w:rFonts w:ascii="Times New Roman" w:hAnsi="Times New Roman"/>
          <w:color w:val="000000"/>
          <w:spacing w:val="-4"/>
          <w:lang w:val="it-IT"/>
        </w:rPr>
        <w:t xml:space="preserve">TRASMISSIONI RADIOFONICHE </w:t>
      </w:r>
    </w:p>
    <w:p>
      <w:pPr>
        <w:pStyle w:val="ListParagraph"/>
        <w:numPr>
          <w:ilvl w:val="0"/>
          <w:numId w:val="1"/>
        </w:numPr>
        <w:ind w:left="720" w:right="2808" w:hanging="36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spacing w:val="1"/>
          <w:lang w:val="it-IT"/>
        </w:rPr>
        <w:t xml:space="preserve"> </w:t>
      </w:r>
      <w:r>
        <w:rPr>
          <w:rFonts w:ascii="Times New Roman" w:hAnsi="Times New Roman"/>
          <w:color w:val="000000"/>
          <w:spacing w:val="1"/>
          <w:lang w:val="it-IT"/>
        </w:rPr>
        <w:t>TRASMISSIONI TELEVISIVE</w:t>
      </w:r>
    </w:p>
    <w:p>
      <w:pPr>
        <w:pStyle w:val="ListParagraph"/>
        <w:ind w:left="720" w:right="280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ListParagraph"/>
        <w:ind w:left="720" w:right="280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spacing w:before="0" w:after="360"/>
        <w:ind w:left="289" w:right="5330" w:hanging="0"/>
        <w:rPr>
          <w:rFonts w:ascii="Times New Roman" w:hAnsi="Times New Roman"/>
          <w:color w:val="000000"/>
          <w:spacing w:val="-3"/>
          <w:lang w:val="it-IT"/>
        </w:rPr>
      </w:pPr>
      <w:r>
        <w:rPr>
          <w:rFonts w:ascii="Times New Roman" w:hAnsi="Times New Roman"/>
          <w:color w:val="000000"/>
          <w:spacing w:val="-3"/>
          <w:lang w:val="it-IT"/>
        </w:rPr>
        <w:t>Il soggetto collettivo organizzato, denominato</w:t>
      </w:r>
    </w:p>
    <w:p>
      <w:pPr>
        <w:pStyle w:val="Normal"/>
        <w:spacing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spacing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194310</wp:posOffset>
                </wp:positionH>
                <wp:positionV relativeFrom="paragraph">
                  <wp:posOffset>8890</wp:posOffset>
                </wp:positionV>
                <wp:extent cx="2921000" cy="12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124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3pt,0.7pt" to="342.9pt,0.7pt" stroked="t" style="position:absolute">
                <v:stroke color="black" weight="15840" dashstyle="longdash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color w:val="000000"/>
          <w:lang w:val="it-IT"/>
        </w:rPr>
        <w:t>(</w:t>
      </w:r>
      <w:r>
        <w:rPr>
          <w:rFonts w:ascii="Times New Roman" w:hAnsi="Times New Roman"/>
          <w:color w:val="000000"/>
          <w:lang w:val="it-IT"/>
        </w:rPr>
        <w:t>descrizione per esteso e sigla)</w:t>
      </w:r>
    </w:p>
    <w:p>
      <w:pPr>
        <w:pStyle w:val="Normal"/>
        <w:spacing w:lineRule="auto" w:line="360" w:before="108" w:after="0"/>
        <w:ind w:left="504" w:right="1728" w:hanging="216"/>
        <w:rPr>
          <w:rFonts w:ascii="Times New Roman" w:hAnsi="Times New Roman"/>
          <w:color w:val="000000"/>
          <w:spacing w:val="-2"/>
          <w:lang w:val="it-IT"/>
        </w:rPr>
      </w:pPr>
      <w:r>
        <w:rPr>
          <w:rFonts w:ascii="Times New Roman" w:hAnsi="Times New Roman"/>
          <w:color w:val="000000"/>
          <w:spacing w:val="-2"/>
          <w:lang w:val="it-IT"/>
        </w:rPr>
        <w:t xml:space="preserve">e facente parte di uno dei seguenti gruppi elencati dall'articolo 6 della legge n. 103/1975: </w:t>
      </w:r>
    </w:p>
    <w:p>
      <w:pPr>
        <w:pStyle w:val="ListParagraph"/>
        <w:numPr>
          <w:ilvl w:val="0"/>
          <w:numId w:val="2"/>
        </w:numPr>
        <w:spacing w:lineRule="auto" w:line="360" w:before="108" w:after="0"/>
        <w:ind w:left="720" w:right="1728" w:hanging="360"/>
        <w:contextualSpacing/>
        <w:rPr>
          <w:rFonts w:ascii="Times New Roman" w:hAnsi="Times New Roman"/>
          <w:color w:val="000000"/>
          <w:spacing w:val="-2"/>
          <w:lang w:val="it-IT"/>
        </w:rPr>
      </w:pPr>
      <w:r>
        <w:rPr>
          <w:rFonts w:ascii="Times New Roman" w:hAnsi="Times New Roman"/>
          <w:color w:val="000000"/>
          <w:spacing w:val="-2"/>
          <w:lang w:val="it-IT"/>
        </w:rPr>
        <w:t>associazioni di promozione sociale iscritte nei registri nazionale e regionale</w:t>
      </w:r>
    </w:p>
    <w:p>
      <w:pPr>
        <w:pStyle w:val="ListParagraph"/>
        <w:numPr>
          <w:ilvl w:val="0"/>
          <w:numId w:val="2"/>
        </w:numPr>
        <w:ind w:left="720" w:right="1729" w:hanging="360"/>
        <w:rPr>
          <w:rFonts w:ascii="Times New Roman" w:hAnsi="Times New Roman"/>
          <w:color w:val="000000"/>
          <w:spacing w:val="-2"/>
          <w:lang w:val="it-IT"/>
        </w:rPr>
      </w:pPr>
      <w:r>
        <w:rPr>
          <w:rFonts w:ascii="Times New Roman" w:hAnsi="Times New Roman"/>
          <w:color w:val="000000"/>
          <w:spacing w:val="-2"/>
          <w:lang w:val="it-IT"/>
        </w:rPr>
        <w:t>gruppi di rilevante interesse sociale, in particolare quelli operanti nei settori educativo, assistenziale, professionale, ricreativo, sportivo, artistico, turistico, ecc.</w:t>
      </w:r>
    </w:p>
    <w:p>
      <w:pPr>
        <w:pStyle w:val="ListParagraph"/>
        <w:numPr>
          <w:ilvl w:val="0"/>
          <w:numId w:val="2"/>
        </w:numPr>
        <w:ind w:left="357" w:right="1728" w:hanging="0"/>
        <w:rPr>
          <w:rFonts w:ascii="Times New Roman" w:hAnsi="Times New Roman"/>
          <w:color w:val="000000"/>
          <w:spacing w:val="-2"/>
          <w:lang w:val="it-IT"/>
        </w:rPr>
      </w:pPr>
      <w:r>
        <w:rPr>
          <w:rFonts w:ascii="Times New Roman" w:hAnsi="Times New Roman"/>
          <w:color w:val="000000"/>
          <w:spacing w:val="-2"/>
          <w:lang w:val="it-IT"/>
        </w:rPr>
        <w:t>organizzazioni associative delle autonomie locali</w:t>
      </w:r>
    </w:p>
    <w:p>
      <w:pPr>
        <w:pStyle w:val="ListParagraph"/>
        <w:numPr>
          <w:ilvl w:val="0"/>
          <w:numId w:val="2"/>
        </w:numPr>
        <w:ind w:left="357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enti ed associazioni politiche e culturali</w:t>
      </w:r>
    </w:p>
    <w:p>
      <w:pPr>
        <w:pStyle w:val="ListParagraph"/>
        <w:numPr>
          <w:ilvl w:val="0"/>
          <w:numId w:val="2"/>
        </w:numPr>
        <w:spacing w:before="108" w:after="0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associazioni nazionali del movimento cooperativo giuridicamente riconosciute e loro articolazioni regionali</w:t>
      </w:r>
    </w:p>
    <w:p>
      <w:pPr>
        <w:pStyle w:val="ListParagraph"/>
        <w:numPr>
          <w:ilvl w:val="0"/>
          <w:numId w:val="2"/>
        </w:numPr>
        <w:spacing w:before="108" w:after="0"/>
        <w:contextualSpacing/>
        <w:rPr>
          <w:rFonts w:ascii="Times New Roman" w:hAnsi="Times New Roman"/>
          <w:color w:val="000000"/>
          <w:spacing w:val="-1"/>
          <w:lang w:val="it-IT"/>
        </w:rPr>
      </w:pPr>
      <w:r>
        <w:rPr>
          <w:rFonts w:ascii="Times New Roman" w:hAnsi="Times New Roman"/>
          <w:color w:val="000000"/>
          <w:spacing w:val="-1"/>
          <w:lang w:val="it-IT"/>
        </w:rPr>
        <w:t xml:space="preserve">gruppi </w:t>
      </w:r>
      <w:r>
        <w:rPr>
          <w:rFonts w:ascii="Times New Roman" w:hAnsi="Times New Roman"/>
          <w:color w:val="000000"/>
          <w:spacing w:val="-1"/>
          <w:w w:val="110"/>
          <w:sz w:val="21"/>
          <w:lang w:val="it-IT"/>
        </w:rPr>
        <w:t xml:space="preserve">etnici </w:t>
      </w:r>
      <w:r>
        <w:rPr>
          <w:rFonts w:ascii="Times New Roman" w:hAnsi="Times New Roman"/>
          <w:color w:val="000000"/>
          <w:spacing w:val="-1"/>
          <w:lang w:val="it-IT"/>
        </w:rPr>
        <w:t>e linguistici</w:t>
      </w:r>
    </w:p>
    <w:p>
      <w:pPr>
        <w:pStyle w:val="ListParagraph"/>
        <w:numPr>
          <w:ilvl w:val="0"/>
          <w:numId w:val="2"/>
        </w:numPr>
        <w:spacing w:before="108" w:after="0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confessioni religiosi e loro articolazioni regionali</w:t>
      </w:r>
    </w:p>
    <w:p>
      <w:pPr>
        <w:pStyle w:val="ListParagraph"/>
        <w:numPr>
          <w:ilvl w:val="0"/>
          <w:numId w:val="2"/>
        </w:numPr>
        <w:spacing w:before="108" w:after="0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sindacati nazionali e loro articolazioni regionali</w:t>
      </w:r>
    </w:p>
    <w:p>
      <w:pPr>
        <w:pStyle w:val="ListParagraph"/>
        <w:numPr>
          <w:ilvl w:val="0"/>
          <w:numId w:val="2"/>
        </w:numPr>
        <w:spacing w:before="108" w:after="0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movimenti politici</w:t>
      </w:r>
    </w:p>
    <w:p>
      <w:pPr>
        <w:pStyle w:val="ListParagraph"/>
        <w:numPr>
          <w:ilvl w:val="0"/>
          <w:numId w:val="2"/>
        </w:numPr>
        <w:spacing w:before="108" w:after="0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partiti e gruppi rappresentati in Parlamento nel rispetto del periodo di par condicio </w:t>
      </w:r>
    </w:p>
    <w:p>
      <w:pPr>
        <w:pStyle w:val="Normal"/>
        <w:ind w:left="360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       </w:t>
      </w:r>
      <w:r>
        <w:rPr>
          <w:rFonts w:ascii="Times New Roman" w:hAnsi="Times New Roman"/>
          <w:color w:val="000000"/>
          <w:lang w:val="it-IT"/>
        </w:rPr>
        <w:t>elettorale di cui alla legge 22 febbraio 2000, n. 28</w:t>
      </w:r>
    </w:p>
    <w:p>
      <w:pPr>
        <w:pStyle w:val="Normal"/>
        <w:ind w:left="504" w:right="1729" w:hanging="215"/>
        <w:rPr>
          <w:rFonts w:ascii="Times New Roman" w:hAnsi="Times New Roman"/>
          <w:color w:val="000000"/>
          <w:spacing w:val="-2"/>
          <w:lang w:val="it-IT"/>
        </w:rPr>
      </w:pPr>
      <w:r>
        <w:rPr>
          <w:rFonts w:ascii="Times New Roman" w:hAnsi="Times New Roman"/>
          <w:color w:val="000000"/>
          <w:spacing w:val="-2"/>
          <w:lang w:val="it-IT"/>
        </w:rPr>
      </w:r>
    </w:p>
    <w:p>
      <w:pPr>
        <w:pStyle w:val="Normal"/>
        <w:tabs>
          <w:tab w:val="clear" w:pos="708"/>
          <w:tab w:val="right" w:pos="6811" w:leader="dot"/>
        </w:tabs>
        <w:spacing w:lineRule="auto" w:line="204" w:before="108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con sede in………………………………………………………………………………………………</w:t>
        <w:tab/>
      </w:r>
    </w:p>
    <w:p>
      <w:pPr>
        <w:pStyle w:val="Normal"/>
        <w:tabs>
          <w:tab w:val="clear" w:pos="708"/>
          <w:tab w:val="left" w:pos="5472" w:leader="dot"/>
          <w:tab w:val="right" w:pos="6891" w:leader="dot"/>
        </w:tabs>
        <w:spacing w:before="144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via…………………………………………………………………………….</w:t>
        <w:tab/>
        <w:t>.cap……………………</w:t>
        <w:tab/>
      </w:r>
    </w:p>
    <w:p>
      <w:pPr>
        <w:pStyle w:val="Normal"/>
        <w:tabs>
          <w:tab w:val="clear" w:pos="708"/>
          <w:tab w:val="right" w:pos="6804" w:leader="dot"/>
        </w:tabs>
        <w:spacing w:before="144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recapito telefonico………………………………………………fax……………………………………</w:t>
      </w:r>
    </w:p>
    <w:p>
      <w:pPr>
        <w:pStyle w:val="Normal"/>
        <w:tabs>
          <w:tab w:val="clear" w:pos="708"/>
          <w:tab w:val="right" w:pos="6804" w:leader="dot"/>
        </w:tabs>
        <w:spacing w:before="144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right" w:pos="6840" w:leader="dot"/>
        </w:tabs>
        <w:spacing w:lineRule="auto" w:line="211"/>
        <w:ind w:left="144" w:hanging="0"/>
        <w:rPr>
          <w:rFonts w:ascii="Times New Roman" w:hAnsi="Times New Roman"/>
          <w:color w:val="000000"/>
          <w:sz w:val="21"/>
          <w:lang w:val="it-IT"/>
        </w:rPr>
      </w:pPr>
      <w:r>
        <w:rPr>
          <w:rFonts w:ascii="Times New Roman" w:hAnsi="Times New Roman"/>
          <w:color w:val="000000"/>
          <w:sz w:val="21"/>
          <w:lang w:val="it-IT"/>
        </w:rPr>
        <w:tab/>
        <w:t xml:space="preserve">   e-mail………………………………………………………………..PEC………………………………...……..</w:t>
      </w:r>
    </w:p>
    <w:p>
      <w:pPr>
        <w:pStyle w:val="Normal"/>
        <w:tabs>
          <w:tab w:val="clear" w:pos="708"/>
          <w:tab w:val="right" w:pos="6840" w:leader="dot"/>
        </w:tabs>
        <w:spacing w:lineRule="auto" w:line="211"/>
        <w:ind w:left="144" w:hanging="0"/>
        <w:rPr>
          <w:rFonts w:ascii="Times New Roman" w:hAnsi="Times New Roman"/>
          <w:color w:val="000000"/>
          <w:sz w:val="21"/>
          <w:lang w:val="it-IT"/>
        </w:rPr>
      </w:pPr>
      <w:r>
        <w:rPr>
          <w:rFonts w:ascii="Times New Roman" w:hAnsi="Times New Roman"/>
          <w:color w:val="000000"/>
          <w:sz w:val="21"/>
          <w:lang w:val="it-IT"/>
        </w:rPr>
      </w:r>
    </w:p>
    <w:p>
      <w:pPr>
        <w:pStyle w:val="Normal"/>
        <w:tabs>
          <w:tab w:val="clear" w:pos="708"/>
          <w:tab w:val="right" w:pos="6891" w:leader="dot"/>
        </w:tabs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     </w:t>
      </w:r>
      <w:r>
        <w:rPr>
          <w:rFonts w:ascii="Times New Roman" w:hAnsi="Times New Roman"/>
          <w:color w:val="000000"/>
          <w:lang w:val="it-IT"/>
        </w:rPr>
        <w:t>rappresentato da………………………………………………………………………………………………</w:t>
      </w:r>
    </w:p>
    <w:p>
      <w:pPr>
        <w:pStyle w:val="Normal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                           </w:t>
      </w:r>
      <w:r>
        <w:rPr>
          <w:rFonts w:ascii="Times New Roman" w:hAnsi="Times New Roman"/>
          <w:color w:val="000000"/>
          <w:lang w:val="it-IT"/>
        </w:rPr>
        <w:t>(nominativo del legale rappresentante)</w:t>
      </w:r>
    </w:p>
    <w:p>
      <w:pPr>
        <w:pStyle w:val="Normal"/>
        <w:tabs>
          <w:tab w:val="clear" w:pos="708"/>
          <w:tab w:val="left" w:pos="4738" w:leader="dot"/>
          <w:tab w:val="right" w:pos="6804" w:leader="dot"/>
        </w:tabs>
        <w:spacing w:lineRule="auto" w:line="196" w:before="144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738" w:leader="dot"/>
          <w:tab w:val="right" w:pos="6804" w:leader="dot"/>
        </w:tabs>
        <w:spacing w:lineRule="auto" w:line="196" w:before="144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738" w:leader="dot"/>
          <w:tab w:val="right" w:pos="6804" w:leader="dot"/>
        </w:tabs>
        <w:spacing w:lineRule="auto" w:line="196" w:before="144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nat... a</w:t>
        <w:tab/>
        <w:t>…………………………….…. i</w:t>
      </w:r>
      <w:r>
        <w:rPr>
          <w:rFonts w:ascii="Times New Roman" w:hAnsi="Times New Roman"/>
          <w:color w:val="000000"/>
          <w:sz w:val="23"/>
          <w:lang w:val="it-IT"/>
        </w:rPr>
        <w:t>l……………………</w:t>
      </w:r>
    </w:p>
    <w:p>
      <w:pPr>
        <w:pStyle w:val="Normal"/>
        <w:tabs>
          <w:tab w:val="clear" w:pos="708"/>
          <w:tab w:val="right" w:pos="6991" w:leader="dot"/>
        </w:tabs>
        <w:spacing w:lineRule="auto" w:line="199" w:before="180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e residente in</w:t>
        <w:tab/>
        <w:t>………………………………………………………………………………………….………..</w:t>
      </w:r>
    </w:p>
    <w:p>
      <w:pPr>
        <w:pStyle w:val="Normal"/>
        <w:tabs>
          <w:tab w:val="clear" w:pos="708"/>
          <w:tab w:val="left" w:pos="6124" w:leader="dot"/>
          <w:tab w:val="right" w:pos="7056" w:leader="dot"/>
        </w:tabs>
        <w:spacing w:before="144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via…………………………………………………………………………….</w:t>
        <w:tab/>
        <w:t>………….cap……………….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recapito telefonico</w:t>
        <w:tab/>
        <w:t>…………………..e-mail</w:t>
        <w:tab/>
        <w:t>……………………………………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jc w:val="center"/>
        <w:rPr>
          <w:rFonts w:ascii="Times New Roman" w:hAnsi="Times New Roman"/>
          <w:b/>
          <w:b/>
          <w:color w:val="000000"/>
          <w:lang w:val="it-IT"/>
        </w:rPr>
      </w:pPr>
      <w:r>
        <w:rPr>
          <w:rFonts w:ascii="Times New Roman" w:hAnsi="Times New Roman"/>
          <w:b/>
          <w:color w:val="000000"/>
          <w:lang w:val="it-IT"/>
        </w:rPr>
        <w:t>CHIEDE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jc w:val="both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ai sensi dell'articolo 6 della Legge 14 aprile 1975, n. 103 e s.m.i.  e del Regolamento per l’accesso radiofonico e televisivo alle trasmissioni regionali della concessionaria del servizio radiotelevisivo pubblico (RAI) e relativo Disciplinare Tecnico (approvato con deliberazione del Co.Re.Com. Veneto n. 15 del 4 novembre 2015)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b/>
          <w:b/>
          <w:color w:val="000000"/>
          <w:lang w:val="it-IT"/>
        </w:rPr>
      </w:pPr>
      <w:r>
        <w:rPr>
          <w:rFonts w:ascii="Times New Roman" w:hAnsi="Times New Roman"/>
          <w:b/>
          <w:color w:val="000000"/>
          <w:lang w:val="it-IT"/>
        </w:rPr>
        <w:t xml:space="preserve"> </w:t>
      </w:r>
      <w:r>
        <w:rPr>
          <w:rFonts w:ascii="Times New Roman" w:hAnsi="Times New Roman"/>
          <w:b/>
          <w:color w:val="000000"/>
          <w:lang w:val="it-IT"/>
        </w:rPr>
        <w:t xml:space="preserve">di usufruire dell'accesso alla programmazione </w:t>
      </w:r>
      <w:r>
        <w:rPr>
          <w:rFonts w:ascii="Times New Roman" w:hAnsi="Times New Roman"/>
          <w:color w:val="000000"/>
          <w:lang w:val="it-IT"/>
        </w:rPr>
        <w:t>(barrare una sola voce)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 </w:t>
      </w:r>
      <w:r>
        <w:rPr>
          <w:rFonts w:ascii="Times New Roman" w:hAnsi="Times New Roman"/>
          <w:b/>
          <w:color w:val="000000"/>
          <w:lang w:val="it-IT"/>
        </w:rPr>
        <w:t>radiofonica</w:t>
      </w:r>
      <w:r>
        <w:rPr>
          <w:rFonts w:ascii="Times New Roman" w:hAnsi="Times New Roman"/>
          <w:color w:val="000000"/>
          <w:lang w:val="it-IT"/>
        </w:rPr>
        <w:t xml:space="preserve"> (RADIOUNO in Modulazione di Frequenza il sabato dalle ore 23.30 alle ore 23.50) 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 </w:t>
      </w:r>
      <w:r>
        <w:rPr>
          <w:rFonts w:ascii="Times New Roman" w:hAnsi="Times New Roman"/>
          <w:b/>
          <w:color w:val="000000"/>
          <w:lang w:val="it-IT"/>
        </w:rPr>
        <w:t>televisiva</w:t>
      </w:r>
      <w:r>
        <w:rPr>
          <w:rFonts w:ascii="Times New Roman" w:hAnsi="Times New Roman"/>
          <w:color w:val="000000"/>
          <w:lang w:val="it-IT"/>
        </w:rPr>
        <w:t xml:space="preserve"> (RAITRE il sabato dalle ore </w:t>
      </w:r>
      <w:r>
        <w:rPr>
          <w:rFonts w:ascii="Times New Roman" w:hAnsi="Times New Roman"/>
          <w:color w:val="000000"/>
          <w:lang w:val="it-IT"/>
        </w:rPr>
        <w:t>7</w:t>
      </w:r>
      <w:r>
        <w:rPr>
          <w:rFonts w:ascii="Times New Roman" w:hAnsi="Times New Roman"/>
          <w:color w:val="000000"/>
          <w:lang w:val="it-IT"/>
        </w:rPr>
        <w:t>.</w:t>
      </w:r>
      <w:r>
        <w:rPr>
          <w:rFonts w:ascii="Times New Roman" w:hAnsi="Times New Roman"/>
          <w:color w:val="000000"/>
          <w:lang w:val="it-IT"/>
        </w:rPr>
        <w:t>3</w:t>
      </w:r>
      <w:r>
        <w:rPr>
          <w:rFonts w:ascii="Times New Roman" w:hAnsi="Times New Roman"/>
          <w:color w:val="000000"/>
          <w:lang w:val="it-IT"/>
        </w:rPr>
        <w:t xml:space="preserve">0 alle ore </w:t>
      </w:r>
      <w:r>
        <w:rPr>
          <w:rFonts w:ascii="Times New Roman" w:hAnsi="Times New Roman"/>
          <w:color w:val="000000"/>
          <w:lang w:val="it-IT"/>
        </w:rPr>
        <w:t>8.0</w:t>
      </w:r>
      <w:r>
        <w:rPr>
          <w:rFonts w:ascii="Times New Roman" w:hAnsi="Times New Roman"/>
          <w:color w:val="000000"/>
          <w:lang w:val="it-IT"/>
        </w:rPr>
        <w:t>0)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della concessionaria del servizio pubblico radiotelevisivo (RAI).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b/>
          <w:b/>
          <w:color w:val="000000"/>
          <w:lang w:val="it-IT"/>
        </w:rPr>
      </w:pPr>
      <w:r>
        <w:rPr>
          <w:rFonts w:ascii="Times New Roman" w:hAnsi="Times New Roman"/>
          <w:b/>
          <w:color w:val="000000"/>
          <w:lang w:val="it-IT"/>
        </w:rPr>
        <w:t>Caratteristiche e consistenza organizzativa del soggetto collettivo organizzato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II richiedente comunica le seguenti informazioni sul soggetto da egli rappresentato: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data di costituzione ………………………...………………………………………………….;</w:t>
      </w:r>
    </w:p>
    <w:p>
      <w:pPr>
        <w:pStyle w:val="ListParagraph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1008" w:hanging="0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figura giuridica …………………….…………………………………………………………..; 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                              </w:t>
      </w:r>
      <w:r>
        <w:rPr>
          <w:rFonts w:ascii="Times New Roman" w:hAnsi="Times New Roman"/>
          <w:color w:val="000000"/>
          <w:lang w:val="it-IT"/>
        </w:rPr>
        <w:t xml:space="preserve">(associazione di fatto, associazione riconosciuta/non riconosciuta, ecc.) 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principali organi statutari ……………………………………………………………………;</w:t>
        <w:tab/>
        <w:t xml:space="preserve"> 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                                                 </w:t>
      </w:r>
      <w:r>
        <w:rPr>
          <w:rFonts w:ascii="Times New Roman" w:hAnsi="Times New Roman"/>
          <w:color w:val="000000"/>
          <w:lang w:val="it-IT"/>
        </w:rPr>
        <w:t>(assemblee di soci, giunta esecutiva, segretario, presidente, ecc.)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l'attività del soggetto richiedente si svolge in ambito: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 </w:t>
      </w:r>
      <w:r>
        <w:rPr>
          <w:rFonts w:ascii="Times New Roman" w:hAnsi="Times New Roman"/>
          <w:color w:val="000000"/>
          <w:lang w:val="it-IT"/>
        </w:rPr>
        <w:t>nazionale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 </w:t>
      </w:r>
      <w:r>
        <w:rPr>
          <w:rFonts w:ascii="Times New Roman" w:hAnsi="Times New Roman"/>
          <w:color w:val="000000"/>
          <w:lang w:val="it-IT"/>
        </w:rPr>
        <w:t>regionale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 </w:t>
      </w:r>
      <w:r>
        <w:rPr>
          <w:rFonts w:ascii="Times New Roman" w:hAnsi="Times New Roman"/>
          <w:color w:val="000000"/>
          <w:lang w:val="it-IT"/>
        </w:rPr>
        <w:t>provinciale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 </w:t>
      </w:r>
      <w:r>
        <w:rPr>
          <w:rFonts w:ascii="Times New Roman" w:hAnsi="Times New Roman"/>
          <w:color w:val="000000"/>
          <w:lang w:val="it-IT"/>
        </w:rPr>
        <w:t>comunale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</w:t>
      </w:r>
      <w:r>
        <w:rPr>
          <w:rFonts w:ascii="Times New Roman" w:hAnsi="Times New Roman"/>
          <w:color w:val="000000"/>
          <w:lang w:val="it-IT"/>
        </w:rPr>
        <w:t xml:space="preserve">altro………………………………………………………………………….…………………………….;                 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               </w:t>
      </w:r>
      <w:r>
        <w:rPr>
          <w:rFonts w:ascii="Times New Roman" w:hAnsi="Times New Roman"/>
          <w:color w:val="000000"/>
          <w:lang w:val="it-IT"/>
        </w:rPr>
        <w:t>(specificare: es. quartiere, fabbriche, scuola, ecc.)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altri elementi che il soggetto richiedente ritiene utile fornire al fine di dare informazioni sulla consistenza organizzativa nel territorio nazionale</w:t>
      </w:r>
    </w:p>
    <w:p>
      <w:pPr>
        <w:pStyle w:val="ListParagraph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1008" w:hanging="0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lang w:val="it-IT"/>
        </w:rPr>
        <w:t>...…;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(es. sedi regionali, provinciali, comunali, intercomunali, zone sindacali, diocesi, sezioni, circoli, ecc.)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eventuali attività editoriali;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lang w:val="it-IT"/>
        </w:rPr>
        <w:t>........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lang w:val="it-IT"/>
        </w:rPr>
        <w:t>;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(indicare titoli e periodicità di riviste, collane di libri, pubblicazioni interne)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eventuali attività di formazione e di informazione:</w:t>
      </w:r>
    </w:p>
    <w:p>
      <w:pPr>
        <w:pStyle w:val="ListParagraph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1008" w:hanging="0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……………………………………………………………</w:t>
      </w:r>
      <w:r>
        <w:rPr>
          <w:rFonts w:ascii="Times New Roman" w:hAnsi="Times New Roman"/>
          <w:color w:val="000000"/>
          <w:lang w:val="it-IT"/>
        </w:rPr>
        <w:t>...............................................................................;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(corsi, seminari, convegni, ecc.)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eventuali centri di studio, ricerca, documentazione, ecc.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lang w:val="it-IT"/>
        </w:rPr>
        <w:t>;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eventuali altre attività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lang w:val="it-IT"/>
        </w:rPr>
        <w:t>...;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b/>
          <w:b/>
          <w:color w:val="000000"/>
          <w:lang w:val="it-IT"/>
        </w:rPr>
      </w:pPr>
      <w:r>
        <w:rPr>
          <w:rFonts w:ascii="Times New Roman" w:hAnsi="Times New Roman"/>
          <w:b/>
          <w:color w:val="000000"/>
          <w:lang w:val="it-IT"/>
        </w:rPr>
        <w:t>Programma proposto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b/>
          <w:b/>
          <w:color w:val="000000"/>
          <w:lang w:val="it-IT"/>
        </w:rPr>
      </w:pPr>
      <w:r>
        <w:rPr>
          <w:rFonts w:ascii="Times New Roman" w:hAnsi="Times New Roman"/>
          <w:b/>
          <w:color w:val="000000"/>
          <w:lang w:val="it-IT"/>
        </w:rPr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Titolo del programma………………………………………………………………………….…………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                                                   </w:t>
      </w:r>
      <w:r>
        <w:rPr>
          <w:rFonts w:ascii="Times New Roman" w:hAnsi="Times New Roman"/>
          <w:color w:val="000000"/>
          <w:lang w:val="it-IT"/>
        </w:rPr>
        <w:t>(anche se provvisorio)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Durata del programma…………………………………………………………………………….……...</w:t>
      </w:r>
    </w:p>
    <w:p>
      <w:pPr>
        <w:pStyle w:val="ListParagraph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1008" w:hanging="0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                                        </w:t>
      </w:r>
      <w:r>
        <w:rPr>
          <w:rFonts w:ascii="Times New Roman" w:hAnsi="Times New Roman"/>
          <w:color w:val="000000"/>
          <w:lang w:val="it-IT"/>
        </w:rPr>
        <w:t>(max. 5 minuti)</w:t>
      </w:r>
    </w:p>
    <w:p>
      <w:pPr>
        <w:pStyle w:val="ListParagraph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1008" w:hanging="0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Realizzazione del programma:</w:t>
      </w:r>
    </w:p>
    <w:p>
      <w:pPr>
        <w:pStyle w:val="ListParagraph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1008" w:hanging="0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integralmente con mezzi propri, con il seguente formato:</w:t>
      </w:r>
    </w:p>
    <w:p>
      <w:pPr>
        <w:pStyle w:val="ListParagraph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ListParagraph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1728" w:hanging="1302"/>
        <w:contextualSpacing/>
        <w:rPr>
          <w:rFonts w:ascii="Times New Roman" w:hAnsi="Times New Roman"/>
          <w:b/>
          <w:b/>
          <w:color w:val="000000"/>
          <w:u w:val="single"/>
          <w:lang w:val="it-IT"/>
        </w:rPr>
      </w:pPr>
      <w:r>
        <w:rPr>
          <w:rFonts w:ascii="Times New Roman" w:hAnsi="Times New Roman"/>
          <w:b/>
          <w:color w:val="000000"/>
          <w:u w:val="single"/>
          <w:lang w:val="it-IT"/>
        </w:rPr>
        <w:t>programmi radiofonici (</w:t>
      </w:r>
      <w:r>
        <w:rPr>
          <w:rFonts w:eastAsia="Calibri" w:cs="Times New Roman"/>
          <w:b/>
          <w:u w:val="single"/>
          <w:lang w:val="it-IT"/>
        </w:rPr>
        <w:t>su supporti hard disk, USB, CD)</w:t>
      </w:r>
      <w:r>
        <w:rPr>
          <w:rFonts w:eastAsia="Calibri" w:cs="Times New Roman"/>
          <w:b/>
          <w:lang w:val="it-IT"/>
        </w:rPr>
        <w:t>: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ind w:left="2088" w:hanging="1019"/>
        <w:contextualSpacing/>
        <w:jc w:val="both"/>
        <w:rPr>
          <w:rFonts w:ascii="Calibri" w:hAnsi="Calibri" w:eastAsia="Calibri" w:cs="Times New Roman"/>
          <w:lang w:val="it-IT"/>
        </w:rPr>
      </w:pPr>
      <w:r>
        <w:rPr>
          <w:rFonts w:eastAsia="Calibri" w:cs="Times New Roman"/>
          <w:lang w:val="it-IT"/>
        </w:rPr>
        <w:t>Audio Wave “.Wav” con almeno 16 bit e 44,1 KHz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ind w:left="2088" w:hanging="1019"/>
        <w:contextualSpacing/>
        <w:jc w:val="both"/>
        <w:rPr>
          <w:rFonts w:ascii="Calibri" w:hAnsi="Calibri" w:eastAsia="Calibri" w:cs="Times New Roman"/>
          <w:lang w:val="it-IT"/>
        </w:rPr>
      </w:pPr>
      <w:r>
        <w:rPr>
          <w:rFonts w:eastAsia="Calibri" w:cs="Times New Roman"/>
          <w:lang w:val="it-IT"/>
        </w:rPr>
        <w:t>“</w:t>
      </w:r>
      <w:r>
        <w:rPr>
          <w:rFonts w:eastAsia="Calibri" w:cs="Times New Roman"/>
          <w:lang w:val="it-IT"/>
        </w:rPr>
        <w:t>.aiff” con almeno 16 bit e 44,1 KHz</w:t>
      </w:r>
    </w:p>
    <w:p>
      <w:pPr>
        <w:pStyle w:val="ListParagraph"/>
        <w:numPr>
          <w:ilvl w:val="0"/>
          <w:numId w:val="8"/>
        </w:numPr>
        <w:spacing w:lineRule="auto" w:line="276"/>
        <w:ind w:left="2088" w:hanging="1019"/>
        <w:jc w:val="both"/>
        <w:rPr>
          <w:rFonts w:ascii="Calibri" w:hAnsi="Calibri" w:eastAsia="Calibri" w:cs="Times New Roman"/>
          <w:lang w:val="it-IT"/>
        </w:rPr>
      </w:pPr>
      <w:r>
        <w:rPr>
          <w:rFonts w:eastAsia="Calibri" w:cs="Times New Roman"/>
          <w:lang w:val="it-IT"/>
        </w:rPr>
        <w:t>“</w:t>
      </w:r>
      <w:r>
        <w:rPr>
          <w:rFonts w:eastAsia="Calibri" w:cs="Times New Roman"/>
          <w:lang w:val="it-IT"/>
        </w:rPr>
        <w:t>.mp3” con almeno 256 Kbit/s in caso di parlato</w:t>
      </w:r>
    </w:p>
    <w:p>
      <w:pPr>
        <w:pStyle w:val="Normal"/>
        <w:spacing w:lineRule="auto" w:line="276"/>
        <w:ind w:firstLine="426"/>
        <w:jc w:val="both"/>
        <w:rPr>
          <w:rFonts w:ascii="Calibri" w:hAnsi="Calibri" w:eastAsia="Calibri" w:cs="Times New Roman"/>
          <w:b/>
          <w:b/>
          <w:u w:val="single"/>
          <w:lang w:val="it-IT"/>
        </w:rPr>
      </w:pPr>
      <w:r>
        <w:rPr>
          <w:rFonts w:eastAsia="Calibri" w:cs="Times New Roman"/>
          <w:b/>
          <w:u w:val="single"/>
          <w:lang w:val="it-IT"/>
        </w:rPr>
        <w:t>programmi televisivi (su supporto informatico e formattazione ExFat o NTSF, e connettività USB):</w:t>
      </w:r>
    </w:p>
    <w:p>
      <w:pPr>
        <w:pStyle w:val="ListParagraph"/>
        <w:numPr>
          <w:ilvl w:val="2"/>
          <w:numId w:val="9"/>
        </w:numPr>
        <w:spacing w:lineRule="auto" w:line="276"/>
        <w:ind w:left="2160" w:hanging="1019"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>supporti broadcast IMX, Digital Betacam, XDCAM</w:t>
      </w:r>
    </w:p>
    <w:p>
      <w:pPr>
        <w:pStyle w:val="ListParagraph"/>
        <w:numPr>
          <w:ilvl w:val="2"/>
          <w:numId w:val="9"/>
        </w:numPr>
        <w:spacing w:lineRule="auto" w:line="276" w:before="0" w:after="200"/>
        <w:ind w:left="2160" w:hanging="1019"/>
        <w:contextualSpacing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>MXF-OP1-D10</w:t>
      </w:r>
    </w:p>
    <w:p>
      <w:pPr>
        <w:pStyle w:val="ListParagraph"/>
        <w:numPr>
          <w:ilvl w:val="2"/>
          <w:numId w:val="9"/>
        </w:numPr>
        <w:spacing w:lineRule="auto" w:line="276" w:before="0" w:after="200"/>
        <w:ind w:left="2160" w:hanging="1019"/>
        <w:contextualSpacing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>QUICKTIME .MOV PRORES</w:t>
      </w:r>
    </w:p>
    <w:p>
      <w:pPr>
        <w:pStyle w:val="ListParagraph"/>
        <w:numPr>
          <w:ilvl w:val="2"/>
          <w:numId w:val="9"/>
        </w:numPr>
        <w:spacing w:lineRule="auto" w:line="276" w:before="0" w:after="200"/>
        <w:ind w:left="2160" w:hanging="1026"/>
        <w:contextualSpacing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>MPG2</w:t>
      </w:r>
    </w:p>
    <w:p>
      <w:pPr>
        <w:pStyle w:val="ListParagraph"/>
        <w:numPr>
          <w:ilvl w:val="2"/>
          <w:numId w:val="9"/>
        </w:numPr>
        <w:spacing w:lineRule="auto" w:line="276" w:before="0" w:after="200"/>
        <w:ind w:left="2160" w:hanging="1026"/>
        <w:contextualSpacing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>MPG4</w:t>
      </w:r>
    </w:p>
    <w:p>
      <w:pPr>
        <w:pStyle w:val="ListParagraph"/>
        <w:numPr>
          <w:ilvl w:val="2"/>
          <w:numId w:val="9"/>
        </w:numPr>
        <w:spacing w:lineRule="auto" w:line="276" w:before="0" w:after="200"/>
        <w:ind w:left="2160" w:hanging="1026"/>
        <w:contextualSpacing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>H264;</w:t>
      </w:r>
    </w:p>
    <w:p>
      <w:pPr>
        <w:pStyle w:val="Normal"/>
        <w:spacing w:lineRule="auto" w:line="276" w:before="0" w:after="200"/>
        <w:ind w:left="1092" w:firstLine="42"/>
        <w:jc w:val="both"/>
        <w:rPr>
          <w:rFonts w:ascii="Calibri" w:hAnsi="Calibri" w:eastAsia="Calibri" w:cs="Times New Roman"/>
          <w:lang w:val="it-IT"/>
        </w:rPr>
      </w:pPr>
      <w:r>
        <w:rPr>
          <w:rFonts w:eastAsia="Calibri" w:cs="Times New Roman"/>
          <w:lang w:val="it-IT"/>
        </w:rPr>
        <w:t>Audio: Stereo o Dual Mono</w:t>
      </w:r>
    </w:p>
    <w:p>
      <w:pPr>
        <w:pStyle w:val="Normal"/>
        <w:spacing w:lineRule="auto" w:line="276"/>
        <w:ind w:left="1092" w:firstLine="42"/>
        <w:jc w:val="both"/>
        <w:rPr>
          <w:rFonts w:ascii="Calibri" w:hAnsi="Calibri" w:eastAsia="Calibri" w:cs="Times New Roman"/>
          <w:b/>
          <w:b/>
          <w:lang w:val="it-IT"/>
        </w:rPr>
      </w:pPr>
      <w:r>
        <w:rPr>
          <w:rFonts w:eastAsia="Calibri" w:cs="Times New Roman"/>
          <w:b/>
          <w:lang w:val="it-IT"/>
        </w:rPr>
        <w:t>[Non sono accettati supporti con formattazione IOS. L’eventuale logo del soggetto ammesso, nel caso di materiale autoprodotto, deve essere collocato in basso a sinistra.]</w:t>
      </w:r>
    </w:p>
    <w:p>
      <w:pPr>
        <w:pStyle w:val="ListParagraph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1008" w:hanging="0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parzialmente o totalmente con i mezzi della concessionaria del servizio pubblico radiotelevisivo (RAI)</w:t>
      </w:r>
    </w:p>
    <w:p>
      <w:pPr>
        <w:pStyle w:val="ListParagraph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ListParagraph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1728" w:hanging="0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………………………………………………………………………………………………</w:t>
      </w:r>
      <w:r>
        <w:rPr>
          <w:rFonts w:ascii="Times New Roman" w:hAnsi="Times New Roman"/>
          <w:color w:val="000000"/>
          <w:lang w:val="it-IT"/>
        </w:rPr>
        <w:t>..</w:t>
      </w:r>
    </w:p>
    <w:p>
      <w:pPr>
        <w:pStyle w:val="ListParagraph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1728" w:hanging="0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ListParagraph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1728" w:hanging="0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ListParagraph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1728" w:hanging="0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………………………………………………………………………………………………</w:t>
      </w:r>
      <w:r>
        <w:rPr>
          <w:rFonts w:ascii="Times New Roman" w:hAnsi="Times New Roman"/>
          <w:color w:val="000000"/>
          <w:lang w:val="it-IT"/>
        </w:rPr>
        <w:t>..</w:t>
      </w:r>
    </w:p>
    <w:p>
      <w:pPr>
        <w:pStyle w:val="ListParagraph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1728" w:hanging="0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(se parzialmente, specificare il materiale audio/video (su CD, DVD, logo o siti internet di proprietà dell’avente diritto) che verrà fornito a RAI per il montaggio da mixare come contributo alla registrazione)</w:t>
      </w:r>
    </w:p>
    <w:p>
      <w:pPr>
        <w:pStyle w:val="ListParagraph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1008" w:hanging="0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Contenuto in sintesi: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b/>
          <w:b/>
          <w:color w:val="000000"/>
          <w:lang w:val="it-IT"/>
        </w:rPr>
      </w:pPr>
      <w:r>
        <w:rPr>
          <w:rFonts w:ascii="Times New Roman" w:hAnsi="Times New Roman"/>
          <w:b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b/>
          <w:b/>
          <w:color w:val="000000"/>
          <w:lang w:val="it-IT"/>
        </w:rPr>
      </w:pPr>
      <w:r>
        <w:rPr>
          <w:rFonts w:ascii="Times New Roman" w:hAnsi="Times New Roman"/>
          <w:b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b/>
          <w:b/>
          <w:color w:val="000000"/>
          <w:lang w:val="it-IT"/>
        </w:rPr>
      </w:pPr>
      <w:r>
        <w:rPr>
          <w:rFonts w:ascii="Times New Roman" w:hAnsi="Times New Roman"/>
          <w:b/>
          <w:color w:val="000000"/>
          <w:lang w:val="it-IT"/>
        </w:rPr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Al contenuto del programma proposto si collegano le seguenti finalità del richiedente:</w:t>
      </w:r>
    </w:p>
    <w:p>
      <w:pPr>
        <w:pStyle w:val="ListParagraph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1008" w:hanging="0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sotto il profilo sociale </w:t>
        <w:tab/>
        <w:t>……………………………………………………………...</w:t>
      </w:r>
    </w:p>
    <w:p>
      <w:pPr>
        <w:pStyle w:val="ListParagraph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1008" w:hanging="0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sotto il profilo politico………………………………………………………………………………...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sotto il profilo culturale ………………………………………………………………………………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sotto il profilo della consistenza organizzativa……………………………………..…………………</w:t>
      </w:r>
    </w:p>
    <w:p>
      <w:pPr>
        <w:pStyle w:val="ListParagraph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ListParagraph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1008" w:hanging="0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Eventuali altri elementi del contenuto del programma: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lang w:val="it-IT"/>
        </w:rPr>
        <w:t>.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lang w:val="it-IT"/>
        </w:rPr>
        <w:t>.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Eventuali iniziative del richiedente, in atto o in progetto, relative all'argomento che si vuole trattare: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lang w:val="it-IT"/>
        </w:rPr>
        <w:t>.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lang w:val="it-IT"/>
        </w:rPr>
        <w:t>.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Il programma interessa , a giudizio del richiedente:</w:t>
      </w:r>
    </w:p>
    <w:p>
      <w:pPr>
        <w:pStyle w:val="ListParagraph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1008" w:hanging="0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 </w:t>
      </w:r>
      <w:r>
        <w:rPr>
          <w:rFonts w:ascii="Times New Roman" w:hAnsi="Times New Roman"/>
          <w:color w:val="000000"/>
          <w:lang w:val="it-IT"/>
        </w:rPr>
        <w:t>il pubblico in generale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 </w:t>
      </w:r>
      <w:r>
        <w:rPr>
          <w:rFonts w:ascii="Times New Roman" w:hAnsi="Times New Roman"/>
          <w:color w:val="000000"/>
          <w:lang w:val="it-IT"/>
        </w:rPr>
        <w:t xml:space="preserve">particolari categorie di pubblico…………...………………………………………………………….……;                       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                                                            </w:t>
      </w:r>
      <w:r>
        <w:rPr>
          <w:rFonts w:ascii="Times New Roman" w:hAnsi="Times New Roman"/>
          <w:color w:val="000000"/>
          <w:lang w:val="it-IT"/>
        </w:rPr>
        <w:t>(indicare quali)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La richiesta di accesso si collega a fatti specifici o manifestazioni previste?</w:t>
      </w:r>
    </w:p>
    <w:p>
      <w:pPr>
        <w:pStyle w:val="ListParagraph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1008" w:hanging="0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 </w:t>
      </w:r>
      <w:r>
        <w:rPr>
          <w:rFonts w:ascii="Times New Roman" w:hAnsi="Times New Roman"/>
          <w:color w:val="000000"/>
          <w:lang w:val="it-IT"/>
        </w:rPr>
        <w:t>No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 </w:t>
      </w:r>
      <w:r>
        <w:rPr>
          <w:rFonts w:ascii="Times New Roman" w:hAnsi="Times New Roman"/>
          <w:color w:val="000000"/>
          <w:lang w:val="it-IT"/>
        </w:rPr>
        <w:t>Si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Se sì, indicare quali: 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Periodo previsto di detti fatti specifici o manifestazioni previste: 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ab/>
        <w:t>………………………………………………………………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 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Il programma prevede in linea di massima: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284" w:hanging="284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Dibattito (numero previsto di persone: ……) (</w:t>
      </w:r>
      <w:r>
        <w:rPr>
          <w:rFonts w:ascii="Times New Roman" w:hAnsi="Times New Roman"/>
          <w:color w:val="000000"/>
          <w:u w:val="single"/>
          <w:lang w:val="it-IT"/>
        </w:rPr>
        <w:t>max. 3 in caso di registrazione presso gli studi RAI</w:t>
      </w:r>
      <w:r>
        <w:rPr>
          <w:rFonts w:ascii="Times New Roman" w:hAnsi="Times New Roman"/>
          <w:color w:val="000000"/>
          <w:lang w:val="it-IT"/>
        </w:rPr>
        <w:t>)</w:t>
      </w:r>
    </w:p>
    <w:p>
      <w:pPr>
        <w:pStyle w:val="Normal"/>
        <w:numPr>
          <w:ilvl w:val="0"/>
          <w:numId w:val="3"/>
        </w:numPr>
        <w:spacing w:lineRule="auto" w:line="360" w:before="108" w:after="0"/>
        <w:ind w:left="284" w:hanging="284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Interviste</w:t>
      </w:r>
    </w:p>
    <w:p>
      <w:pPr>
        <w:pStyle w:val="Normal"/>
        <w:numPr>
          <w:ilvl w:val="0"/>
          <w:numId w:val="3"/>
        </w:numPr>
        <w:spacing w:lineRule="auto" w:line="360" w:before="108" w:after="0"/>
        <w:ind w:left="284" w:hanging="284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Inchieste, documentari </w:t>
      </w:r>
    </w:p>
    <w:p>
      <w:pPr>
        <w:pStyle w:val="Normal"/>
        <w:numPr>
          <w:ilvl w:val="0"/>
          <w:numId w:val="3"/>
        </w:numPr>
        <w:spacing w:lineRule="auto" w:line="360" w:before="108" w:after="0"/>
        <w:ind w:left="284" w:hanging="284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Intervento di una sola persona</w:t>
      </w:r>
    </w:p>
    <w:p>
      <w:pPr>
        <w:pStyle w:val="Normal"/>
        <w:numPr>
          <w:ilvl w:val="0"/>
          <w:numId w:val="3"/>
        </w:numPr>
        <w:tabs>
          <w:tab w:val="clear" w:pos="708"/>
          <w:tab w:val="right" w:pos="3827" w:leader="dot"/>
        </w:tabs>
        <w:spacing w:before="0" w:after="0"/>
        <w:ind w:left="284" w:hanging="284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Altre forme espressive ………………………………………………………………………………………</w:t>
      </w:r>
    </w:p>
    <w:p>
      <w:pPr>
        <w:pStyle w:val="Normal"/>
        <w:tabs>
          <w:tab w:val="clear" w:pos="708"/>
          <w:tab w:val="right" w:pos="3827" w:leader="dot"/>
        </w:tabs>
        <w:spacing w:before="0" w:after="0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/>
          <w:lang w:val="it-IT"/>
        </w:rPr>
        <w:t>(specificare quali)</w:t>
      </w:r>
    </w:p>
    <w:p>
      <w:pPr>
        <w:pStyle w:val="Normal"/>
        <w:tabs>
          <w:tab w:val="clear" w:pos="708"/>
          <w:tab w:val="right" w:pos="3827" w:leader="dot"/>
        </w:tabs>
        <w:spacing w:lineRule="auto" w:line="360" w:before="0" w:after="0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right" w:pos="3827" w:leader="dot"/>
        </w:tabs>
        <w:spacing w:lineRule="auto" w:line="360" w:before="72" w:after="0"/>
        <w:contextualSpacing/>
        <w:rPr>
          <w:rFonts w:ascii="Times New Roman" w:hAnsi="Times New Roman"/>
          <w:color w:val="000000"/>
          <w:spacing w:val="-2"/>
          <w:lang w:val="it-IT"/>
        </w:rPr>
      </w:pPr>
      <w:r>
        <w:rPr>
          <w:rFonts w:ascii="Times New Roman" w:hAnsi="Times New Roman"/>
          <w:color w:val="000000"/>
          <w:spacing w:val="-2"/>
          <w:lang w:val="it-IT"/>
        </w:rPr>
        <w:t>Se ci sono dibattiti, interviste a richiesta, precisare se si prevede di fare intervenire:</w:t>
      </w:r>
    </w:p>
    <w:p>
      <w:pPr>
        <w:pStyle w:val="ListParagraph"/>
        <w:numPr>
          <w:ilvl w:val="0"/>
          <w:numId w:val="10"/>
        </w:numPr>
        <w:ind w:left="765" w:hanging="360"/>
        <w:rPr>
          <w:rFonts w:ascii="Times New Roman" w:hAnsi="Times New Roman"/>
          <w:color w:val="000000"/>
          <w:spacing w:val="-2"/>
          <w:lang w:val="it-IT"/>
        </w:rPr>
      </w:pPr>
      <w:r>
        <w:rPr>
          <w:rFonts w:ascii="Times New Roman" w:hAnsi="Times New Roman"/>
          <w:color w:val="000000"/>
          <w:spacing w:val="1"/>
          <w:lang w:val="it-IT"/>
        </w:rPr>
        <w:t>solo persone interne all'organizzazione richiedente</w:t>
      </w:r>
    </w:p>
    <w:p>
      <w:pPr>
        <w:pStyle w:val="ListParagraph"/>
        <w:ind w:left="765" w:hanging="0"/>
        <w:rPr>
          <w:rFonts w:ascii="Times New Roman" w:hAnsi="Times New Roman"/>
          <w:color w:val="000000"/>
          <w:spacing w:val="-2"/>
          <w:lang w:val="it-IT"/>
        </w:rPr>
      </w:pPr>
      <w:r>
        <w:rPr>
          <w:rFonts w:ascii="Times New Roman" w:hAnsi="Times New Roman"/>
          <w:color w:val="000000"/>
          <w:spacing w:val="-2"/>
          <w:lang w:val="it-IT"/>
        </w:rPr>
      </w:r>
    </w:p>
    <w:p>
      <w:pPr>
        <w:pStyle w:val="ListParagraph"/>
        <w:numPr>
          <w:ilvl w:val="0"/>
          <w:numId w:val="10"/>
        </w:numPr>
        <w:ind w:left="765" w:hanging="360"/>
        <w:rPr>
          <w:rFonts w:ascii="Times New Roman" w:hAnsi="Times New Roman"/>
          <w:color w:val="000000"/>
          <w:spacing w:val="-1"/>
          <w:lang w:val="it-IT"/>
        </w:rPr>
      </w:pPr>
      <w:r>
        <w:rPr>
          <w:rFonts w:ascii="Times New Roman" w:hAnsi="Times New Roman"/>
          <w:color w:val="000000"/>
          <w:spacing w:val="-1"/>
          <w:lang w:val="it-IT"/>
        </w:rPr>
        <w:t>anche persone esterne all’organizzazione richiedente:</w:t>
      </w:r>
    </w:p>
    <w:p>
      <w:pPr>
        <w:pStyle w:val="ListParagraph"/>
        <w:rPr>
          <w:rFonts w:ascii="Times New Roman" w:hAnsi="Times New Roman"/>
          <w:color w:val="000000"/>
          <w:spacing w:val="-1"/>
          <w:lang w:val="it-IT"/>
        </w:rPr>
      </w:pPr>
      <w:r>
        <w:rPr>
          <w:rFonts w:ascii="Times New Roman" w:hAnsi="Times New Roman"/>
          <w:color w:val="000000"/>
          <w:spacing w:val="-1"/>
          <w:lang w:val="it-IT"/>
        </w:rPr>
      </w:r>
    </w:p>
    <w:p>
      <w:pPr>
        <w:pStyle w:val="ListParagraph"/>
        <w:spacing w:before="72" w:after="216"/>
        <w:ind w:left="768" w:hanging="0"/>
        <w:contextualSpacing/>
        <w:rPr>
          <w:rFonts w:ascii="Times New Roman" w:hAnsi="Times New Roman"/>
          <w:color w:val="000000"/>
          <w:spacing w:val="-1"/>
          <w:lang w:val="it-IT"/>
        </w:rPr>
      </w:pPr>
      <w:r>
        <w:rPr>
          <w:rFonts w:ascii="Times New Roman" w:hAnsi="Times New Roman"/>
          <w:color w:val="000000"/>
          <w:spacing w:val="-1"/>
          <w:lang w:val="it-IT"/>
        </w:rPr>
        <w:t>……………………………………………………………………………………………………………</w:t>
      </w:r>
    </w:p>
    <w:p>
      <w:pPr>
        <w:pStyle w:val="ListParagraph"/>
        <w:spacing w:before="72" w:after="216"/>
        <w:ind w:left="768" w:hanging="0"/>
        <w:contextualSpacing/>
        <w:rPr>
          <w:rFonts w:ascii="Times New Roman" w:hAnsi="Times New Roman"/>
          <w:color w:val="000000"/>
          <w:spacing w:val="-1"/>
          <w:lang w:val="it-IT"/>
        </w:rPr>
      </w:pPr>
      <w:r>
        <w:rPr>
          <w:rFonts w:ascii="Times New Roman" w:hAnsi="Times New Roman"/>
          <w:color w:val="000000"/>
          <w:spacing w:val="-1"/>
          <w:lang w:val="it-IT"/>
        </w:rPr>
        <w:t>(specificare)</w:t>
      </w:r>
    </w:p>
    <w:p>
      <w:pPr>
        <w:pStyle w:val="ListParagraph"/>
        <w:spacing w:before="72" w:after="216"/>
        <w:ind w:left="768" w:hanging="0"/>
        <w:contextualSpacing/>
        <w:rPr>
          <w:rFonts w:ascii="Times New Roman" w:hAnsi="Times New Roman"/>
          <w:color w:val="000000"/>
          <w:spacing w:val="-1"/>
          <w:lang w:val="it-IT"/>
        </w:rPr>
      </w:pPr>
      <w:r>
        <w:rPr>
          <w:rFonts w:ascii="Times New Roman" w:hAnsi="Times New Roman"/>
          <w:color w:val="000000"/>
          <w:spacing w:val="-1"/>
          <w:lang w:val="it-IT"/>
        </w:rPr>
      </w:r>
    </w:p>
    <w:p>
      <w:pPr>
        <w:pStyle w:val="ListParagraph"/>
        <w:spacing w:before="72" w:after="216"/>
        <w:ind w:left="768" w:hanging="0"/>
        <w:contextualSpacing/>
        <w:rPr>
          <w:rFonts w:ascii="Times New Roman" w:hAnsi="Times New Roman"/>
          <w:color w:val="000000"/>
          <w:spacing w:val="-1"/>
          <w:lang w:val="it-IT"/>
        </w:rPr>
      </w:pPr>
      <w:r>
        <w:rPr>
          <w:rFonts w:ascii="Times New Roman" w:hAnsi="Times New Roman"/>
          <w:color w:val="000000"/>
          <w:spacing w:val="-1"/>
          <w:lang w:val="it-IT"/>
        </w:rPr>
      </w:r>
    </w:p>
    <w:p>
      <w:pPr>
        <w:pStyle w:val="ListParagraph"/>
        <w:spacing w:before="72" w:after="216"/>
        <w:ind w:left="768" w:hanging="0"/>
        <w:contextualSpacing/>
        <w:jc w:val="both"/>
        <w:rPr>
          <w:rFonts w:ascii="Times New Roman" w:hAnsi="Times New Roman"/>
          <w:color w:val="000000"/>
          <w:spacing w:val="-1"/>
          <w:lang w:val="it-IT"/>
        </w:rPr>
      </w:pPr>
      <w:r>
        <w:rPr>
          <w:rFonts w:ascii="Times New Roman" w:hAnsi="Times New Roman"/>
          <w:color w:val="000000"/>
          <w:spacing w:val="-1"/>
          <w:lang w:val="it-IT"/>
        </w:rPr>
        <w:t>Il sottoscritto dichiara di aver preso visione del Regolamento per l’accesso radiofonico e televisivo alle trasmissioni regionali della concessionaria del servizio radiotelevisivo pubblico (RAI) e relativo Disciplinare Tecnico (approvato con deliberazione del Co.Re.Com. Veneto n. 15 del 4 novembre 2015) e di essere a conoscenza di quanto in esso disposto.</w:t>
      </w:r>
    </w:p>
    <w:p>
      <w:pPr>
        <w:pStyle w:val="Normal"/>
        <w:spacing w:before="828" w:after="216"/>
        <w:jc w:val="right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Firma del legale rappresentante del soggetto collettivo organizzato*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jc w:val="right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…………………………………………………………………………</w:t>
      </w:r>
      <w:r>
        <w:rPr>
          <w:rFonts w:ascii="Times New Roman" w:hAnsi="Times New Roman"/>
          <w:color w:val="000000"/>
          <w:lang w:val="it-IT"/>
        </w:rPr>
        <w:t>.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jc w:val="right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jc w:val="right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jc w:val="right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* allegare fotocopia di un documento di riconoscimento valido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ListParagraph"/>
        <w:numPr>
          <w:ilvl w:val="0"/>
          <w:numId w:val="13"/>
        </w:numPr>
        <w:spacing w:before="0" w:after="252"/>
        <w:contextualSpacing/>
        <w:jc w:val="both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spacing w:val="19"/>
          <w:lang w:val="it-IT"/>
        </w:rPr>
        <w:t xml:space="preserve">ATTO DI DESIGNAZIONE DEL RESPONSABILE DEL PROGRAMMA </w:t>
      </w:r>
      <w:r>
        <w:rPr>
          <w:rFonts w:ascii="Times New Roman" w:hAnsi="Times New Roman"/>
          <w:color w:val="000000"/>
          <w:lang w:val="it-IT"/>
        </w:rPr>
        <w:t>DELL'ACCESSO RICHIESTO DAL SOGGETTO COLLETTIVO ORGANIZZATO, DENOMINATO</w:t>
      </w:r>
    </w:p>
    <w:p>
      <w:pPr>
        <w:pStyle w:val="ListParagraph"/>
        <w:spacing w:before="0" w:after="252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ListParagraph"/>
        <w:spacing w:before="0" w:after="252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……………………………………………………………………………………………………………</w:t>
      </w:r>
    </w:p>
    <w:p>
      <w:pPr>
        <w:pStyle w:val="ListParagraph"/>
        <w:spacing w:before="0" w:after="252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spacing w:lineRule="auto" w:line="36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Ai sensi del Regolamento per l’accesso radiofonico e televisivo alle trasmissioni regionali della concessionaria del servizio radiotelevisivo pubblico (RAI) e relativo Disciplinare Tecnico (approvato con deliberazione del Co.Re.Com. Veneto n. 15 del 4 novembre 2015), il sottoscritto ………………………………………………..., in qualità di legale rappresentante del soggetto collettivo organizzato …………………………………………..</w:t>
      </w:r>
    </w:p>
    <w:p>
      <w:pPr>
        <w:pStyle w:val="Normal"/>
        <w:spacing w:lineRule="auto" w:line="36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spacing w:val="4"/>
          <w:lang w:val="it-IT"/>
        </w:rPr>
        <w:t xml:space="preserve">designa quale responsabile, agli effetti civili e penali, del programma di accesso descritto nelle pagine precedenti e per il quale è stato richiesto da ammettere alla </w:t>
      </w:r>
      <w:r>
        <w:rPr>
          <w:rFonts w:ascii="Times New Roman" w:hAnsi="Times New Roman"/>
          <w:color w:val="000000"/>
          <w:lang w:val="it-IT"/>
        </w:rPr>
        <w:t>programmazione della concessionaria pubblica RAI, il/la Sig………………………………………………………………………………………...……</w:t>
      </w:r>
    </w:p>
    <w:p>
      <w:pPr>
        <w:pStyle w:val="Normal"/>
        <w:tabs>
          <w:tab w:val="clear" w:pos="708"/>
          <w:tab w:val="left" w:pos="4738" w:leader="dot"/>
          <w:tab w:val="right" w:pos="6804" w:leader="dot"/>
        </w:tabs>
        <w:spacing w:lineRule="auto" w:line="196" w:before="144" w:after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nat... a</w:t>
        <w:tab/>
        <w:t>…………………………….…. i</w:t>
      </w:r>
      <w:r>
        <w:rPr>
          <w:rFonts w:ascii="Times New Roman" w:hAnsi="Times New Roman"/>
          <w:color w:val="000000"/>
          <w:sz w:val="23"/>
          <w:lang w:val="it-IT"/>
        </w:rPr>
        <w:t>l……………………</w:t>
      </w:r>
    </w:p>
    <w:p>
      <w:pPr>
        <w:pStyle w:val="Normal"/>
        <w:tabs>
          <w:tab w:val="clear" w:pos="708"/>
          <w:tab w:val="right" w:pos="6991" w:leader="dot"/>
        </w:tabs>
        <w:spacing w:lineRule="auto" w:line="199" w:before="180" w:after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e residente in</w:t>
        <w:tab/>
        <w:t>………………………………………………………………………………………….………..</w:t>
      </w:r>
    </w:p>
    <w:p>
      <w:pPr>
        <w:pStyle w:val="Normal"/>
        <w:tabs>
          <w:tab w:val="clear" w:pos="708"/>
          <w:tab w:val="left" w:pos="6124" w:leader="dot"/>
          <w:tab w:val="right" w:pos="7056" w:leader="dot"/>
        </w:tabs>
        <w:spacing w:before="144" w:after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via…………………………………………………………………………….</w:t>
        <w:tab/>
        <w:t>………….cap……………….</w:t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recapito telefonico</w:t>
        <w:tab/>
        <w:t>…………………..e-mail</w:t>
        <w:tab/>
        <w:t>……………………………………</w:t>
      </w:r>
    </w:p>
    <w:p>
      <w:pPr>
        <w:pStyle w:val="Normal"/>
        <w:tabs>
          <w:tab w:val="clear" w:pos="708"/>
          <w:tab w:val="left" w:pos="6030" w:leader="dot"/>
          <w:tab w:val="right" w:pos="6747" w:leader="dot"/>
        </w:tabs>
        <w:spacing w:lineRule="auto" w:line="360" w:before="108" w:after="0"/>
        <w:ind w:right="-1" w:hanging="0"/>
        <w:jc w:val="right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Firma del legale rappresentante del soggetto collettivo organizzato</w:t>
      </w:r>
    </w:p>
    <w:p>
      <w:pPr>
        <w:pStyle w:val="Normal"/>
        <w:tabs>
          <w:tab w:val="clear" w:pos="708"/>
          <w:tab w:val="left" w:pos="6030" w:leader="dot"/>
          <w:tab w:val="right" w:pos="6747" w:leader="dot"/>
        </w:tabs>
        <w:spacing w:lineRule="auto" w:line="360" w:before="108" w:after="0"/>
        <w:ind w:right="-1" w:hanging="0"/>
        <w:jc w:val="right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6030" w:leader="dot"/>
          <w:tab w:val="right" w:pos="6747" w:leader="dot"/>
        </w:tabs>
        <w:spacing w:lineRule="auto" w:line="360" w:before="108" w:after="0"/>
        <w:ind w:right="-1" w:hanging="0"/>
        <w:jc w:val="right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………………………………………………………………………</w:t>
      </w:r>
      <w:r>
        <w:rPr>
          <w:rFonts w:ascii="Times New Roman" w:hAnsi="Times New Roman"/>
          <w:color w:val="000000"/>
          <w:lang w:val="it-IT"/>
        </w:rPr>
        <w:t>.</w:t>
      </w:r>
    </w:p>
    <w:p>
      <w:pPr>
        <w:pStyle w:val="ListParagraph"/>
        <w:numPr>
          <w:ilvl w:val="0"/>
          <w:numId w:val="13"/>
        </w:numPr>
        <w:spacing w:before="0" w:after="252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spacing w:val="19"/>
          <w:lang w:val="it-IT"/>
        </w:rPr>
        <w:t>DICHIARAZIONE DI ACCETTAZIONE DELLA RESPONSABILITA’ DA PARTE DEL SOGGETTO DESIGNATO</w:t>
      </w:r>
    </w:p>
    <w:p>
      <w:pPr>
        <w:pStyle w:val="Normal"/>
        <w:spacing w:lineRule="auto" w:line="360"/>
        <w:jc w:val="both"/>
        <w:rPr>
          <w:lang w:val="it-IT"/>
        </w:rPr>
      </w:pPr>
      <w:r>
        <w:rPr>
          <w:rFonts w:ascii="Times New Roman" w:hAnsi="Times New Roman"/>
          <w:color w:val="000000"/>
          <w:spacing w:val="4"/>
          <w:lang w:val="it-IT"/>
        </w:rPr>
        <w:t xml:space="preserve">Il/la sottoscritto/a ………………………………………………….., in riferimento all’atto di designazione sopra riportato, con la sottoscrizione in calce dichiara di accettare la responsabilità, agli effetti civili e penali, del programma descritto nelle pagine precedenti e per il quale è stata richiesta l’ammissione alla programmazione della concessionaria pubblica RAI, in conformità all’art. 6, comma 6, della legge 14 aprile 1975, n. 103 ai sensi del quale </w:t>
      </w:r>
      <w:r>
        <w:rPr>
          <w:rFonts w:ascii="Times New Roman" w:hAnsi="Times New Roman"/>
          <w:i/>
          <w:color w:val="000000"/>
          <w:spacing w:val="4"/>
          <w:lang w:val="it-IT"/>
        </w:rPr>
        <w:t>"I soggetti ammessi all'accesso devono, nella libera manifestazione del loro pensiero, osservare i principi dell'ordinamento costituzionale, e tra essi in particolare quelli relativi alla tutela della dignità della persona nonché della lealtà e della correttezza del dialogo democratico e astenersi da qualsiasi forma di pubblicità commerciale"</w:t>
      </w:r>
      <w:r>
        <w:rPr>
          <w:rFonts w:ascii="Times New Roman" w:hAnsi="Times New Roman"/>
          <w:color w:val="000000"/>
          <w:spacing w:val="4"/>
          <w:lang w:val="it-IT"/>
        </w:rPr>
        <w:t>.</w:t>
      </w:r>
      <w:r>
        <w:rPr>
          <w:lang w:val="it-IT"/>
        </w:rPr>
        <w:t xml:space="preserve"> </w:t>
      </w:r>
    </w:p>
    <w:p>
      <w:pPr>
        <w:pStyle w:val="Normal"/>
        <w:spacing w:lineRule="auto" w:line="360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000000"/>
          <w:spacing w:val="4"/>
          <w:lang w:val="it-IT"/>
        </w:rPr>
      </w:pPr>
      <w:r>
        <w:rPr>
          <w:rFonts w:ascii="Times New Roman" w:hAnsi="Times New Roman"/>
          <w:color w:val="000000"/>
          <w:spacing w:val="4"/>
          <w:lang w:val="it-IT"/>
        </w:rPr>
        <w:t>Il sottoscritto dichiara di aver preso visione del Regolamento per l’accesso radiofonico e televisivo alle trasmissioni regionali della concessionaria del servizio radiotelevisivo pubblico (RAI) e relativo Disciplinare Tecnico (approvato con deliberazione del Co.Re.Com. Veneto n. 15 del 4 novembre 2015) e di essere a conoscenza di quanto in esso disposto.</w:t>
      </w:r>
    </w:p>
    <w:p>
      <w:pPr>
        <w:pStyle w:val="Normal"/>
        <w:spacing w:lineRule="auto" w:line="360"/>
        <w:rPr>
          <w:rFonts w:ascii="Times New Roman" w:hAnsi="Times New Roman"/>
          <w:color w:val="000000"/>
          <w:spacing w:val="4"/>
          <w:lang w:val="it-IT"/>
        </w:rPr>
      </w:pPr>
      <w:r>
        <w:rPr>
          <w:rFonts w:ascii="Times New Roman" w:hAnsi="Times New Roman"/>
          <w:color w:val="000000"/>
          <w:spacing w:val="4"/>
          <w:lang w:val="it-IT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000000"/>
          <w:spacing w:val="4"/>
          <w:lang w:val="it-IT"/>
        </w:rPr>
      </w:pPr>
      <w:r>
        <w:rPr>
          <w:rFonts w:ascii="Times New Roman" w:hAnsi="Times New Roman"/>
          <w:color w:val="000000"/>
          <w:spacing w:val="4"/>
          <w:lang w:val="it-IT"/>
        </w:rPr>
        <w:t>Il sottoscritto dichiara, inoltre, di autorizzare il trattamento dei propri dati personali anche se qualificati come dati sensibili e dichiara altresì di aver ottenuto analogo consenso dal rappresentante legale e dagli altri aderenti all'organismo qualora i dati dei medesimi fossero individuabili in base alla documentazione prodotta.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000000"/>
          <w:spacing w:val="4"/>
          <w:lang w:val="it-IT"/>
        </w:rPr>
      </w:pPr>
      <w:r>
        <w:rPr>
          <w:rFonts w:ascii="Times New Roman" w:hAnsi="Times New Roman"/>
          <w:color w:val="000000"/>
          <w:spacing w:val="4"/>
          <w:lang w:val="it-IT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000000"/>
          <w:spacing w:val="4"/>
          <w:lang w:val="it-IT"/>
        </w:rPr>
      </w:pPr>
      <w:r>
        <w:rPr>
          <w:rFonts w:ascii="Times New Roman" w:hAnsi="Times New Roman"/>
          <w:color w:val="000000"/>
          <w:spacing w:val="4"/>
          <w:lang w:val="it-IT"/>
        </w:rPr>
        <w:t xml:space="preserve">Il sottoscritto dichiara, infine, di essere a conoscenza che - prima dell’effettiva messa in onda del programma proposto, se ammesso alla programmazione della concessionaria pubblica RAI – potrà essere richiesto di consegnare l’ulteriore documentazione prevista ai seguenti punti del Disciplinare Tecnico   allegato al citato Regolamento per l’accesso (approvato con deliberazione del Co.Re.Com. Veneto n. 15 del 4 novembre 2015): punto 5, comma 5; punto 5, comma 9; punto 6, comma 1; punto 6, comma 3. </w:t>
      </w:r>
    </w:p>
    <w:p>
      <w:pPr>
        <w:pStyle w:val="Normal"/>
        <w:spacing w:lineRule="auto" w:line="360"/>
        <w:rPr>
          <w:rFonts w:ascii="Times New Roman" w:hAnsi="Times New Roman"/>
          <w:color w:val="000000"/>
          <w:spacing w:val="4"/>
          <w:lang w:val="it-IT"/>
        </w:rPr>
      </w:pPr>
      <w:r>
        <w:rPr>
          <w:rFonts w:ascii="Times New Roman" w:hAnsi="Times New Roman"/>
          <w:color w:val="000000"/>
          <w:spacing w:val="4"/>
          <w:lang w:val="it-IT"/>
        </w:rPr>
      </w:r>
    </w:p>
    <w:p>
      <w:pPr>
        <w:pStyle w:val="Normal"/>
        <w:spacing w:before="0" w:after="180"/>
        <w:ind w:left="144" w:hanging="0"/>
        <w:jc w:val="right"/>
        <w:rPr>
          <w:rFonts w:ascii="Times New Roman" w:hAnsi="Times New Roman"/>
          <w:color w:val="000000"/>
          <w:spacing w:val="1"/>
          <w:lang w:val="it-IT"/>
        </w:rPr>
      </w:pPr>
      <w:r>
        <w:rPr>
          <w:rFonts w:ascii="Times New Roman" w:hAnsi="Times New Roman"/>
          <w:color w:val="000000"/>
          <w:spacing w:val="1"/>
          <w:lang w:val="it-IT"/>
        </w:rPr>
        <w:t>Firma per accettazione del responsabile del programma proposto*</w:t>
      </w:r>
    </w:p>
    <w:p>
      <w:pPr>
        <w:pStyle w:val="Normal"/>
        <w:spacing w:before="0" w:after="180"/>
        <w:ind w:left="144" w:hanging="0"/>
        <w:jc w:val="right"/>
        <w:rPr>
          <w:rFonts w:ascii="Times New Roman" w:hAnsi="Times New Roman"/>
          <w:color w:val="000000"/>
          <w:spacing w:val="1"/>
          <w:lang w:val="it-IT"/>
        </w:rPr>
      </w:pPr>
      <w:r>
        <w:rPr>
          <w:rFonts w:ascii="Times New Roman" w:hAnsi="Times New Roman"/>
          <w:color w:val="000000"/>
          <w:spacing w:val="1"/>
          <w:lang w:val="it-IT"/>
        </w:rPr>
      </w:r>
    </w:p>
    <w:p>
      <w:pPr>
        <w:pStyle w:val="Normal"/>
        <w:spacing w:before="0" w:after="180"/>
        <w:ind w:left="144" w:hanging="0"/>
        <w:jc w:val="right"/>
        <w:rPr>
          <w:rFonts w:ascii="Times New Roman" w:hAnsi="Times New Roman"/>
          <w:color w:val="000000"/>
          <w:spacing w:val="1"/>
          <w:lang w:val="it-IT"/>
        </w:rPr>
      </w:pPr>
      <w:r>
        <w:rPr>
          <w:rFonts w:ascii="Times New Roman" w:hAnsi="Times New Roman"/>
          <w:color w:val="000000"/>
          <w:spacing w:val="1"/>
          <w:lang w:val="it-IT"/>
        </w:rPr>
        <w:t>……………………………………………………………………</w:t>
      </w:r>
      <w:r>
        <w:rPr>
          <w:rFonts w:ascii="Times New Roman" w:hAnsi="Times New Roman"/>
          <w:color w:val="000000"/>
          <w:spacing w:val="1"/>
          <w:lang w:val="it-IT"/>
        </w:rPr>
        <w:t>.</w:t>
      </w:r>
    </w:p>
    <w:p>
      <w:pPr>
        <w:pStyle w:val="Normal"/>
        <w:spacing w:before="0" w:after="180"/>
        <w:ind w:left="144" w:hanging="0"/>
        <w:jc w:val="right"/>
        <w:rPr>
          <w:rFonts w:ascii="Times New Roman" w:hAnsi="Times New Roman"/>
          <w:color w:val="000000"/>
          <w:spacing w:val="1"/>
          <w:lang w:val="it-IT"/>
        </w:rPr>
      </w:pPr>
      <w:r>
        <w:rPr>
          <w:rFonts w:ascii="Times New Roman" w:hAnsi="Times New Roman"/>
          <w:color w:val="000000"/>
          <w:spacing w:val="1"/>
          <w:lang w:val="it-IT"/>
        </w:rPr>
      </w:r>
    </w:p>
    <w:p>
      <w:pPr>
        <w:pStyle w:val="Normal"/>
        <w:spacing w:before="0" w:after="180"/>
        <w:ind w:left="144" w:hanging="0"/>
        <w:jc w:val="right"/>
        <w:rPr>
          <w:rFonts w:ascii="Times New Roman" w:hAnsi="Times New Roman"/>
          <w:color w:val="000000"/>
          <w:spacing w:val="1"/>
          <w:lang w:val="it-IT"/>
        </w:rPr>
      </w:pPr>
      <w:r>
        <w:rPr>
          <w:rFonts w:ascii="Times New Roman" w:hAnsi="Times New Roman"/>
          <w:color w:val="000000"/>
          <w:lang w:val="it-IT"/>
        </w:rPr>
        <w:t>(* allegare fotocopia di un documento di riconoscimento valido)</w:t>
      </w:r>
    </w:p>
    <w:p>
      <w:pPr>
        <w:pStyle w:val="Normal"/>
        <w:spacing w:before="0" w:after="180"/>
        <w:ind w:left="144" w:hanging="0"/>
        <w:jc w:val="right"/>
        <w:rPr>
          <w:rFonts w:ascii="Times New Roman" w:hAnsi="Times New Roman"/>
          <w:color w:val="000000"/>
          <w:spacing w:val="1"/>
          <w:lang w:val="it-IT"/>
        </w:rPr>
      </w:pPr>
      <w:r>
        <w:rPr>
          <w:rFonts w:ascii="Times New Roman" w:hAnsi="Times New Roman"/>
          <w:color w:val="000000"/>
          <w:spacing w:val="1"/>
          <w:lang w:val="it-IT"/>
        </w:rPr>
      </w:r>
    </w:p>
    <w:p>
      <w:pPr>
        <w:pStyle w:val="Normal"/>
        <w:spacing w:before="0" w:after="180"/>
        <w:ind w:left="144" w:hanging="0"/>
        <w:jc w:val="right"/>
        <w:rPr>
          <w:rFonts w:ascii="Times New Roman" w:hAnsi="Times New Roman"/>
          <w:color w:val="000000"/>
          <w:spacing w:val="1"/>
          <w:lang w:val="it-IT"/>
        </w:rPr>
      </w:pPr>
      <w:r>
        <w:rPr>
          <w:rFonts w:ascii="Times New Roman" w:hAnsi="Times New Roman"/>
          <w:color w:val="000000"/>
          <w:spacing w:val="1"/>
          <w:lang w:val="it-IT"/>
        </w:rPr>
      </w:r>
    </w:p>
    <w:p>
      <w:pPr>
        <w:pStyle w:val="Normal"/>
        <w:spacing w:before="0" w:after="180"/>
        <w:ind w:left="144" w:hanging="0"/>
        <w:jc w:val="right"/>
        <w:rPr>
          <w:rFonts w:ascii="Times New Roman" w:hAnsi="Times New Roman"/>
          <w:color w:val="000000"/>
          <w:spacing w:val="1"/>
          <w:lang w:val="it-IT"/>
        </w:rPr>
      </w:pPr>
      <w:r>
        <w:rPr>
          <w:rFonts w:ascii="Times New Roman" w:hAnsi="Times New Roman"/>
          <w:color w:val="000000"/>
          <w:spacing w:val="1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000000"/>
          <w:spacing w:val="4"/>
          <w:lang w:val="it-IT"/>
        </w:rPr>
      </w:pPr>
      <w:r>
        <w:rPr>
          <w:rFonts w:ascii="Times New Roman" w:hAnsi="Times New Roman"/>
          <w:color w:val="000000"/>
          <w:spacing w:val="4"/>
          <w:lang w:val="it-IT"/>
        </w:rPr>
        <w:t>NOTE PER LA COMPILAZIONE DELLA DOMANDA PER L'ACCESSO RADIOTELEVISIVO ALLE TRASMISSIONI REGIONALI DELLA CONCESSIONARIA DEL SERVIZIO PUBBLICO (RAI)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000000"/>
          <w:spacing w:val="4"/>
          <w:lang w:val="it-IT"/>
        </w:rPr>
      </w:pPr>
      <w:r>
        <w:rPr>
          <w:rFonts w:ascii="Times New Roman" w:hAnsi="Times New Roman"/>
          <w:color w:val="000000"/>
          <w:spacing w:val="4"/>
          <w:lang w:val="it-IT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000000"/>
          <w:spacing w:val="4"/>
          <w:lang w:val="it-IT"/>
        </w:rPr>
      </w:pPr>
      <w:r>
        <w:rPr>
          <w:rFonts w:ascii="Times New Roman" w:hAnsi="Times New Roman"/>
          <w:b/>
          <w:color w:val="000000"/>
          <w:spacing w:val="4"/>
          <w:lang w:val="it-IT"/>
        </w:rPr>
        <w:t>Ai sensi del Regolamento per l'accesso al servizio radiotelevisivo pubblico, la richiesta deve essere indirizzata al CORECOM del Veneto e deve contenere</w:t>
      </w:r>
      <w:r>
        <w:rPr>
          <w:rFonts w:ascii="Times New Roman" w:hAnsi="Times New Roman"/>
          <w:color w:val="000000"/>
          <w:spacing w:val="4"/>
          <w:lang w:val="it-IT"/>
        </w:rPr>
        <w:t>: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000000"/>
          <w:spacing w:val="4"/>
          <w:lang w:val="it-IT"/>
        </w:rPr>
      </w:pPr>
      <w:r>
        <w:rPr>
          <w:rFonts w:ascii="Times New Roman" w:hAnsi="Times New Roman"/>
          <w:color w:val="000000"/>
          <w:spacing w:val="4"/>
          <w:lang w:val="it-IT"/>
        </w:rPr>
        <w:t>a) l'indicazione del soggetto richiedente ai sensi dell'articolo 6, comma 1, della legge 14 aprile 1975, n. 103, e la sottoscrizione del suo legale rappresentante, accompagnata dalla copia di un documento di riconoscimento valido;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000000"/>
          <w:spacing w:val="4"/>
          <w:lang w:val="it-IT"/>
        </w:rPr>
      </w:pPr>
      <w:r>
        <w:rPr>
          <w:rFonts w:ascii="Times New Roman" w:hAnsi="Times New Roman"/>
          <w:color w:val="000000"/>
          <w:spacing w:val="4"/>
          <w:lang w:val="it-IT"/>
        </w:rPr>
        <w:t>b) la designazione della persona responsabile, agli effetti civili e penali, del programma di accesso da ammettere alla trasmissione nonché l'accettazione da parte della medesima con sottoscrizione effettuata con le modalità di cui al punto a).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000000"/>
          <w:spacing w:val="4"/>
          <w:lang w:val="it-IT"/>
        </w:rPr>
      </w:pPr>
      <w:r>
        <w:rPr>
          <w:rFonts w:ascii="Times New Roman" w:hAnsi="Times New Roman"/>
          <w:color w:val="000000"/>
          <w:spacing w:val="4"/>
          <w:lang w:val="it-IT"/>
        </w:rPr>
        <w:t>La persona indicata al punto b) può coincidere con quella indicata al punto a);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000000"/>
          <w:spacing w:val="4"/>
          <w:lang w:val="it-IT"/>
        </w:rPr>
      </w:pPr>
      <w:r>
        <w:rPr>
          <w:rFonts w:ascii="Times New Roman" w:hAnsi="Times New Roman"/>
          <w:color w:val="000000"/>
          <w:spacing w:val="4"/>
          <w:lang w:val="it-IT"/>
        </w:rPr>
        <w:t>c) le caratteristiche e la consistenza organizzativa del richiedente, in relazione al contenuto del programma proposto;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000000"/>
          <w:spacing w:val="4"/>
          <w:lang w:val="it-IT"/>
        </w:rPr>
      </w:pPr>
      <w:r>
        <w:rPr>
          <w:rFonts w:ascii="Times New Roman" w:hAnsi="Times New Roman"/>
          <w:color w:val="000000"/>
          <w:spacing w:val="4"/>
          <w:lang w:val="it-IT"/>
        </w:rPr>
        <w:t>d) l'indicazione, ai sensi dell'articolo 6, comma 3, della legge 14 aprile 1975, n. 103, di ogni elemento utile a comprovare la rilevanza dell'interesse sociale, culturale e informativo del programma di accesso proposto;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000000"/>
          <w:spacing w:val="4"/>
          <w:lang w:val="it-IT"/>
        </w:rPr>
      </w:pPr>
      <w:r>
        <w:rPr>
          <w:rFonts w:ascii="Times New Roman" w:hAnsi="Times New Roman"/>
          <w:color w:val="000000"/>
          <w:spacing w:val="4"/>
          <w:lang w:val="it-IT"/>
        </w:rPr>
        <w:t>e) l'indicazione delle iniziative eventualmente assunte in ordine al contenuto della proposta di programma;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000000"/>
          <w:spacing w:val="4"/>
          <w:lang w:val="it-IT"/>
        </w:rPr>
      </w:pPr>
      <w:r>
        <w:rPr>
          <w:rFonts w:ascii="Times New Roman" w:hAnsi="Times New Roman"/>
          <w:color w:val="000000"/>
          <w:spacing w:val="4"/>
          <w:lang w:val="it-IT"/>
        </w:rPr>
        <w:t xml:space="preserve">f) il contenuto in sintesi del programma di accesso proposto e la sua durata con riferimento alle modalità di realizzazione. 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color w:val="000000"/>
          <w:spacing w:val="4"/>
          <w:lang w:val="it-IT"/>
        </w:rPr>
      </w:pPr>
      <w:r>
        <w:rPr>
          <w:rFonts w:ascii="Times New Roman" w:hAnsi="Times New Roman"/>
          <w:b/>
          <w:color w:val="000000"/>
          <w:spacing w:val="4"/>
          <w:lang w:val="it-IT"/>
        </w:rPr>
        <w:t>Il richiedente deve, inoltre, allegare i seguenti documenti: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000000"/>
          <w:spacing w:val="4"/>
          <w:lang w:val="it-IT"/>
        </w:rPr>
      </w:pPr>
      <w:r>
        <w:rPr>
          <w:rFonts w:ascii="Times New Roman" w:hAnsi="Times New Roman"/>
          <w:color w:val="000000"/>
          <w:spacing w:val="4"/>
          <w:lang w:val="it-IT"/>
        </w:rPr>
        <w:t>1) copia dello Statuto dell'Ente, Istituto o Associazione;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000000"/>
          <w:spacing w:val="4"/>
          <w:lang w:val="it-IT"/>
        </w:rPr>
      </w:pPr>
      <w:r>
        <w:rPr>
          <w:rFonts w:ascii="Times New Roman" w:hAnsi="Times New Roman"/>
          <w:color w:val="000000"/>
          <w:spacing w:val="4"/>
          <w:lang w:val="it-IT"/>
        </w:rPr>
        <w:t>2) copia del verbale da cui risulta la nomina del legale rappresentante dell'Ente, Istituto o Associazione, o elementi di documentazione assimilabili;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000000"/>
          <w:spacing w:val="4"/>
          <w:lang w:val="it-IT"/>
        </w:rPr>
      </w:pPr>
      <w:r>
        <w:rPr>
          <w:rFonts w:ascii="Times New Roman" w:hAnsi="Times New Roman"/>
          <w:color w:val="000000"/>
          <w:spacing w:val="4"/>
          <w:lang w:val="it-IT"/>
        </w:rPr>
        <w:t>3) dichiarazione del legale rappresentante, rilasciata sotto la propria responsabilità, che attesti la carica ricoperta e le funzioni svolte dallo stesso in seno alla organizzazione dell'Ente, Istituto o Associazione,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000000"/>
          <w:spacing w:val="4"/>
          <w:lang w:val="it-IT"/>
        </w:rPr>
      </w:pPr>
      <w:r>
        <w:rPr>
          <w:rFonts w:ascii="Times New Roman" w:hAnsi="Times New Roman"/>
          <w:color w:val="000000"/>
          <w:spacing w:val="4"/>
          <w:lang w:val="it-IT"/>
        </w:rPr>
        <w:t>4) elenco e documentazione delle attività svolte dall'Ente, Istituto o Associazione, in relazione al contenuto del programma proposto.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spacing w:val="4"/>
          <w:lang w:val="it-IT"/>
        </w:rPr>
        <w:t>NOTA: I documenti di cui ai punti 1, 2, 4, qualora non fossero intervenute variazioni, saranno ritenuti validi anche per eventuali successive richieste di accesso.</w:t>
      </w:r>
      <w:bookmarkStart w:id="0" w:name="_GoBack"/>
      <w:bookmarkEnd w:id="0"/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</w:r>
    </w:p>
    <w:p>
      <w:pPr>
        <w:pStyle w:val="Normal"/>
        <w:tabs>
          <w:tab w:val="clear" w:pos="708"/>
          <w:tab w:val="left" w:pos="4479" w:leader="dot"/>
          <w:tab w:val="right" w:pos="6927" w:leader="dot"/>
        </w:tabs>
        <w:spacing w:lineRule="auto" w:line="208" w:before="72" w:after="0"/>
        <w:ind w:left="288" w:hanging="0"/>
        <w:rPr>
          <w:rFonts w:ascii="Times New Roman" w:hAnsi="Times New Roman"/>
          <w:color w:val="000000"/>
          <w:lang w:val="it-IT"/>
        </w:rPr>
      </w:pPr>
      <w:r>
        <w:rPr/>
      </w:r>
    </w:p>
    <w:sectPr>
      <w:footerReference w:type="default" r:id="rId3"/>
      <w:type w:val="nextPage"/>
      <w:pgSz w:w="11918" w:h="16854"/>
      <w:pgMar w:left="1137" w:right="1001" w:header="0" w:top="2632" w:footer="720" w:bottom="1152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85584722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</w:sdtContent>
  </w:sdt>
  <w:p>
    <w:pPr>
      <w:pStyle w:val="Normal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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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"/>
      <w:lvlJc w:val="left"/>
      <w:pPr>
        <w:ind w:left="9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1008" w:hanging="360"/>
      </w:pPr>
    </w:lvl>
    <w:lvl w:ilvl="1">
      <w:start w:val="1"/>
      <w:numFmt w:val="bullet"/>
      <w:lvlText w:val="−"/>
      <w:lvlJc w:val="left"/>
      <w:pPr>
        <w:ind w:left="2076" w:hanging="708"/>
      </w:pPr>
      <w:rPr>
        <w:rFonts w:ascii="Calibri" w:hAnsi="Calibri" w:cs="Calibri" w:hint="default"/>
        <w:rFonts w:cs="Calibri"/>
      </w:rPr>
    </w:lvl>
    <w:lvl w:ilvl="2">
      <w:start w:val="1"/>
      <w:numFmt w:val="lowerRoman"/>
      <w:lvlText w:val="%3."/>
      <w:lvlJc w:val="right"/>
      <w:pPr>
        <w:ind w:left="2448" w:hanging="180"/>
      </w:pPr>
    </w:lvl>
    <w:lvl w:ilvl="3">
      <w:start w:val="1"/>
      <w:numFmt w:val="decimal"/>
      <w:lvlText w:val="%4."/>
      <w:lvlJc w:val="left"/>
      <w:pPr>
        <w:ind w:left="3168" w:hanging="360"/>
      </w:pPr>
    </w:lvl>
    <w:lvl w:ilvl="4">
      <w:start w:val="1"/>
      <w:numFmt w:val="lowerLetter"/>
      <w:lvlText w:val="%5."/>
      <w:lvlJc w:val="left"/>
      <w:pPr>
        <w:ind w:left="3888" w:hanging="360"/>
      </w:pPr>
    </w:lvl>
    <w:lvl w:ilvl="5">
      <w:start w:val="1"/>
      <w:numFmt w:val="lowerRoman"/>
      <w:lvlText w:val="%6."/>
      <w:lvlJc w:val="right"/>
      <w:pPr>
        <w:ind w:left="4608" w:hanging="180"/>
      </w:pPr>
    </w:lvl>
    <w:lvl w:ilvl="6">
      <w:start w:val="1"/>
      <w:numFmt w:val="decimal"/>
      <w:lvlText w:val="%7."/>
      <w:lvlJc w:val="left"/>
      <w:pPr>
        <w:ind w:left="5328" w:hanging="360"/>
      </w:pPr>
    </w:lvl>
    <w:lvl w:ilvl="7">
      <w:start w:val="1"/>
      <w:numFmt w:val="lowerLetter"/>
      <w:lvlText w:val="%8."/>
      <w:lvlJc w:val="left"/>
      <w:pPr>
        <w:ind w:left="6048" w:hanging="360"/>
      </w:pPr>
    </w:lvl>
    <w:lvl w:ilvl="8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lvl w:ilvl="0">
      <w:start w:val="1"/>
      <w:numFmt w:val="bullet"/>
      <w:lvlText w:val=""/>
      <w:lvlJc w:val="left"/>
      <w:pPr>
        <w:ind w:left="100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"/>
      <w:lvlJc w:val="left"/>
      <w:pPr>
        <w:ind w:left="100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9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"/>
      <w:lvlJc w:val="left"/>
      <w:pPr>
        <w:ind w:left="17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1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3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488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"/>
      <w:lvlJc w:val="left"/>
      <w:pPr>
        <w:ind w:left="20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5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6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848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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"/>
      <w:lvlJc w:val="left"/>
      <w:pPr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"/>
      <w:lvlJc w:val="left"/>
      <w:pPr>
        <w:ind w:left="7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bullet"/>
      <w:lvlText w:val="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lowerLetter"/>
      <w:lvlText w:val="%1)"/>
      <w:lvlJc w:val="left"/>
      <w:pPr>
        <w:ind w:left="720" w:hanging="360"/>
      </w:pPr>
      <w:rPr>
        <w:i w:val="fals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15d4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a7098c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a7098c"/>
    <w:rPr/>
  </w:style>
  <w:style w:type="character" w:styleId="CollegamentoInternet">
    <w:name w:val="Collegamento Internet"/>
    <w:basedOn w:val="DefaultParagraphFont"/>
    <w:uiPriority w:val="99"/>
    <w:unhideWhenUsed/>
    <w:rsid w:val="00a5507f"/>
    <w:rPr>
      <w:color w:val="0000FF" w:themeColor="hyperlink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65640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364aa"/>
    <w:pPr>
      <w:spacing w:before="0" w:after="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a7098c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a7098c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6564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recom@consiglioveneto.legalmail.it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7E22B-E206-43D4-8831-E0F6B0E5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Application>LibreOffice/6.4.2.2$Windows_X86_64 LibreOffice_project/4e471d8c02c9c90f512f7f9ead8875b57fcb1ec3</Application>
  <Pages>9</Pages>
  <Words>1623</Words>
  <Characters>11573</Characters>
  <CharactersWithSpaces>13410</CharactersWithSpaces>
  <Paragraphs>169</Paragraphs>
  <Company>Consiglio Regionale del Veneto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2016-02-17T15:20:00Z</dcterms:created>
  <dc:creator/>
  <dc:description/>
  <dc:language>it-IT</dc:language>
  <cp:lastModifiedBy/>
  <cp:lastPrinted>2016-03-07T10:50:00Z</cp:lastPrinted>
  <dcterms:modified xsi:type="dcterms:W3CDTF">2020-11-09T15:33:02Z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Consiglio Regionale del Veneto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