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767880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67880">
        <w:rPr>
          <w:rFonts w:ascii="Verdana" w:hAnsi="Verdana"/>
          <w:b/>
          <w:color w:val="4E3F85"/>
          <w:sz w:val="20"/>
          <w:szCs w:val="20"/>
        </w:rPr>
        <w:t>DECRETO-LEGGE 6 dicembre 1984, n. 807</w:t>
      </w:r>
    </w:p>
    <w:p w:rsidR="00E84F39" w:rsidRPr="004B75BB" w:rsidRDefault="00767880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67880">
        <w:rPr>
          <w:rFonts w:ascii="Verdana" w:hAnsi="Verdana"/>
          <w:sz w:val="20"/>
          <w:szCs w:val="20"/>
        </w:rPr>
        <w:t>Disposizioni urgenti in materia di trasmissioni radiotelevisive.</w:t>
      </w:r>
      <w:r w:rsidR="00B814BB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>
        <w:rPr>
          <w:rFonts w:ascii="Verdana" w:hAnsi="Verdana"/>
          <w:sz w:val="18"/>
          <w:szCs w:val="18"/>
        </w:rPr>
        <w:t>V</w:t>
      </w:r>
      <w:r w:rsidR="00767880" w:rsidRPr="00767880">
        <w:rPr>
          <w:rFonts w:ascii="Verdana" w:hAnsi="Verdana"/>
          <w:sz w:val="18"/>
          <w:szCs w:val="18"/>
        </w:rPr>
        <w:t>isti gli articoli 77 e 87 della Costituzione;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il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testo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unico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approvato con decreto del Presidente della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Repubblica 29 marzo 1973, n. 156;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Vista la legge 14 aprile 1975, n. 103;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il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decreto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ministeriale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31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gennaio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1983, pubblicato nel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supplemento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ordinario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alla Gazzetta Ufficiale n. 47 del 17 febbraio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1983;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Ritenuta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straordinaria</w:t>
      </w:r>
      <w:r w:rsidR="00767880">
        <w:rPr>
          <w:rFonts w:ascii="Verdana" w:hAnsi="Verdana"/>
          <w:sz w:val="18"/>
          <w:szCs w:val="18"/>
        </w:rPr>
        <w:t xml:space="preserve"> necessità </w:t>
      </w:r>
      <w:r w:rsidR="00767880" w:rsidRPr="00767880">
        <w:rPr>
          <w:rFonts w:ascii="Verdana" w:hAnsi="Verdana"/>
          <w:sz w:val="18"/>
          <w:szCs w:val="18"/>
        </w:rPr>
        <w:t>ed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urgenza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di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adottare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disposizioni in materia di servizi di radiodiffusione;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deliberazione del Consiglio dei Ministri, adottata nella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riunione del 5 dicembre 1984;</w:t>
      </w:r>
    </w:p>
    <w:p w:rsidR="004B75BB" w:rsidRPr="004B75BB" w:rsidRDefault="005743A7" w:rsidP="005743A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Sulla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proposta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Presidente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Consiglio dei Ministri e 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Ministro delle poste e delle telecomunicazioni;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="00767880">
        <w:rPr>
          <w:rFonts w:ascii="Verdana" w:hAnsi="Verdana"/>
          <w:b/>
          <w:color w:val="1F497D" w:themeColor="text2"/>
          <w:sz w:val="18"/>
          <w:szCs w:val="18"/>
        </w:rPr>
        <w:t>-9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767880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9-bis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>
        <w:rPr>
          <w:rFonts w:ascii="Verdana" w:hAnsi="Verdana"/>
          <w:b/>
          <w:color w:val="1F497D" w:themeColor="text2"/>
          <w:sz w:val="18"/>
          <w:szCs w:val="18"/>
        </w:rPr>
        <w:t>–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/>
          <w:b/>
          <w:color w:val="1F497D" w:themeColor="text2"/>
          <w:sz w:val="18"/>
          <w:szCs w:val="18"/>
        </w:rPr>
        <w:t>Divieto di propaganda elettorale</w:t>
      </w:r>
    </w:p>
    <w:p w:rsidR="004B75BB" w:rsidRPr="004B75BB" w:rsidRDefault="00767880" w:rsidP="0076788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6788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in que</w:t>
      </w:r>
      <w:r>
        <w:rPr>
          <w:rFonts w:ascii="Verdana" w:hAnsi="Verdana"/>
          <w:sz w:val="18"/>
          <w:szCs w:val="18"/>
        </w:rPr>
        <w:t xml:space="preserve">lli stabiliti per le elezioni è </w:t>
      </w:r>
      <w:r w:rsidRPr="00767880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radiotelevisive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private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diffondere propaganda elettorale</w:t>
      </w:r>
    </w:p>
    <w:sectPr w:rsidR="004B75BB" w:rsidRPr="004B75BB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A3" w:rsidRPr="002528A3" w:rsidRDefault="002528A3" w:rsidP="002528A3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2528A3">
      <w:rPr>
        <w:rFonts w:ascii="Verdana" w:hAnsi="Verdana"/>
        <w:sz w:val="17"/>
        <w:szCs w:val="17"/>
      </w:rPr>
      <w:t>Ultimo aggiornamento: 24/08/2018</w:t>
    </w:r>
    <w:r w:rsidRPr="002528A3">
      <w:rPr>
        <w:rFonts w:ascii="Verdana" w:hAnsi="Verdana"/>
        <w:sz w:val="17"/>
        <w:szCs w:val="17"/>
      </w:rPr>
      <w:tab/>
    </w:r>
    <w:r w:rsidRPr="002528A3">
      <w:rPr>
        <w:rFonts w:ascii="Verdana" w:hAnsi="Verdana"/>
        <w:sz w:val="17"/>
        <w:szCs w:val="17"/>
      </w:rPr>
      <w:tab/>
    </w:r>
    <w:r w:rsidRPr="002528A3">
      <w:rPr>
        <w:rFonts w:ascii="Verdana" w:hAnsi="Verdana"/>
        <w:sz w:val="17"/>
        <w:szCs w:val="17"/>
      </w:rPr>
      <w:fldChar w:fldCharType="begin"/>
    </w:r>
    <w:r w:rsidRPr="002528A3">
      <w:rPr>
        <w:rFonts w:ascii="Verdana" w:hAnsi="Verdana"/>
        <w:sz w:val="17"/>
        <w:szCs w:val="17"/>
      </w:rPr>
      <w:instrText>PAGE   \* MERGEFORMAT</w:instrText>
    </w:r>
    <w:r w:rsidRPr="002528A3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2528A3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B814BB" w:rsidRPr="00B814BB" w:rsidRDefault="00B814BB" w:rsidP="002528A3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B814BB">
        <w:rPr>
          <w:rStyle w:val="Rimandonotaapidipagina"/>
          <w:rFonts w:ascii="Verdana" w:hAnsi="Verdana"/>
          <w:sz w:val="16"/>
          <w:szCs w:val="16"/>
        </w:rPr>
        <w:footnoteRef/>
      </w:r>
      <w:r w:rsidRPr="00B814BB">
        <w:rPr>
          <w:rFonts w:ascii="Verdana" w:hAnsi="Verdana"/>
          <w:sz w:val="16"/>
          <w:szCs w:val="16"/>
        </w:rPr>
        <w:t xml:space="preserve"> Selezione delle parti del </w:t>
      </w:r>
      <w:bookmarkStart w:id="0" w:name="_GoBack"/>
      <w:bookmarkEnd w:id="0"/>
      <w:r w:rsidRPr="00B814BB">
        <w:rPr>
          <w:rFonts w:ascii="Verdana" w:hAnsi="Verdana"/>
          <w:sz w:val="16"/>
          <w:szCs w:val="16"/>
        </w:rPr>
        <w:t>decreto in materia elettorale.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743A7" w:rsidTr="005743A7">
      <w:tc>
        <w:tcPr>
          <w:tcW w:w="3505" w:type="dxa"/>
          <w:vAlign w:val="center"/>
          <w:hideMark/>
        </w:tcPr>
        <w:p w:rsidR="005743A7" w:rsidRDefault="005743A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5743A7" w:rsidRDefault="005743A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43A7" w:rsidRDefault="005743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2528A3"/>
    <w:rsid w:val="004B75BB"/>
    <w:rsid w:val="005743A7"/>
    <w:rsid w:val="00767880"/>
    <w:rsid w:val="007A54FA"/>
    <w:rsid w:val="008D4601"/>
    <w:rsid w:val="009A3353"/>
    <w:rsid w:val="00B814BB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15EB-0593-4941-83D2-36E4E4BF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2018-08-24T15:34:00Z</dcterms:created>
  <dcterms:modified xsi:type="dcterms:W3CDTF">2018-08-24T15:34:00Z</dcterms:modified>
</cp:coreProperties>
</file>