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03B7">
        <w:rPr>
          <w:rFonts w:ascii="Verdana" w:hAnsi="Verdana"/>
          <w:b/>
          <w:color w:val="4E3F85"/>
          <w:sz w:val="20"/>
          <w:szCs w:val="20"/>
        </w:rPr>
        <w:t>DECRETO LEGISLATIVO 18 agosto 2000, n. 267</w:t>
      </w:r>
      <w:r w:rsidR="00B54802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  <w:r w:rsidRPr="000503B7">
        <w:rPr>
          <w:rFonts w:ascii="Verdana" w:hAnsi="Verdana"/>
          <w:b/>
          <w:color w:val="4E3F85"/>
          <w:sz w:val="20"/>
          <w:szCs w:val="20"/>
        </w:rPr>
        <w:t xml:space="preserve">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03B7">
        <w:rPr>
          <w:rFonts w:ascii="Verdana" w:hAnsi="Verdana"/>
          <w:sz w:val="20"/>
          <w:szCs w:val="20"/>
        </w:rPr>
        <w:t>Testo unico delle leggi sull'ordinamento degli enti locali.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PRESIDENTE DELLA REPUBBLICA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Visti gli articoli 76 e 87 della Costituzione;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 xml:space="preserve">Visto l'articolo 14 della legge 23 agosto 1988, n. 400;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Visto l'articolo 31 della legge 3 agosto 1999,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265,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delega al Governo per l'adozione di un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ordinamento degli enti locali;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preliminare deliberazione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adottata nella riunione del 20 aprile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Acquisiti i pareri delle competenti Commissioni del Senato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Repubblica e della Camera dei Deputati;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Udito il parere del Consiglio 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espresso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nell'adunanza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generale dell'8 giugno 2000;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Acquisito il parere della Conferenza</w:t>
      </w:r>
      <w:r>
        <w:rPr>
          <w:rFonts w:ascii="Verdana" w:hAnsi="Verdana"/>
          <w:sz w:val="18"/>
          <w:szCs w:val="18"/>
        </w:rPr>
        <w:t xml:space="preserve"> Stato-città </w:t>
      </w:r>
      <w:r w:rsidRPr="000503B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locali e della Conferenza unificata, istituita ai sensi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legislativo 28 agosto 1997, n. 281; </w:t>
      </w:r>
    </w:p>
    <w:p w:rsidR="000503B7" w:rsidRPr="000503B7" w:rsidRDefault="000503B7" w:rsidP="000503B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Vista la 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 xml:space="preserve">riunione del 4 agosto 2000;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0503B7">
        <w:rPr>
          <w:rFonts w:ascii="Verdana" w:hAnsi="Verdana"/>
          <w:sz w:val="18"/>
          <w:szCs w:val="18"/>
        </w:rPr>
        <w:t>Sulla proposta 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 per gli affa</w:t>
      </w:r>
      <w:r>
        <w:rPr>
          <w:rFonts w:ascii="Verdana" w:hAnsi="Verdana"/>
          <w:sz w:val="18"/>
          <w:szCs w:val="18"/>
        </w:rPr>
        <w:t>ri regionali e della giustizia;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0503B7" w:rsidRDefault="000503B7" w:rsidP="000503B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il seguente decreto legislativo:</w:t>
      </w:r>
    </w:p>
    <w:p w:rsidR="000503B7" w:rsidRPr="000503B7" w:rsidRDefault="000503B7" w:rsidP="000503B7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0503B7" w:rsidRPr="000503B7" w:rsidRDefault="000503B7" w:rsidP="000503B7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0503B7">
        <w:rPr>
          <w:rFonts w:ascii="Verdana" w:hAnsi="Verdana"/>
          <w:b/>
          <w:color w:val="5F497A" w:themeColor="accent4" w:themeShade="BF"/>
          <w:sz w:val="18"/>
          <w:szCs w:val="18"/>
        </w:rPr>
        <w:t>PARTE I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0503B7">
        <w:rPr>
          <w:rFonts w:ascii="Verdana" w:hAnsi="Verdana"/>
          <w:i/>
          <w:sz w:val="18"/>
          <w:szCs w:val="18"/>
        </w:rPr>
        <w:t>Ordinamento istituzionale</w:t>
      </w:r>
    </w:p>
    <w:p w:rsidR="000503B7" w:rsidRPr="000503B7" w:rsidRDefault="000503B7" w:rsidP="000503B7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0503B7">
        <w:rPr>
          <w:rFonts w:ascii="Verdana" w:hAnsi="Verdana"/>
          <w:b/>
          <w:color w:val="993366"/>
          <w:sz w:val="18"/>
          <w:szCs w:val="18"/>
        </w:rPr>
        <w:t>TITOLO I</w:t>
      </w:r>
    </w:p>
    <w:p w:rsidR="000503B7" w:rsidRPr="000503B7" w:rsidRDefault="000503B7" w:rsidP="000503B7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0503B7">
        <w:rPr>
          <w:rFonts w:ascii="Verdana" w:hAnsi="Verdana"/>
          <w:i/>
          <w:sz w:val="18"/>
          <w:szCs w:val="18"/>
        </w:rPr>
        <w:t>Disposizioni generali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 xml:space="preserve">Art. 1 - Oggetto </w:t>
      </w:r>
    </w:p>
    <w:p w:rsidR="000F0E6E" w:rsidRPr="000F0E6E" w:rsidRDefault="000503B7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0F0E6E" w:rsidRPr="000F0E6E">
        <w:rPr>
          <w:rFonts w:ascii="Verdana" w:hAnsi="Verdana"/>
          <w:sz w:val="18"/>
          <w:szCs w:val="18"/>
        </w:rPr>
        <w:t>Il presente testo unico contiene i principi e le</w:t>
      </w:r>
      <w:r w:rsidR="000F0E6E">
        <w:rPr>
          <w:rFonts w:ascii="Verdana" w:hAnsi="Verdana"/>
          <w:sz w:val="18"/>
          <w:szCs w:val="18"/>
        </w:rPr>
        <w:t xml:space="preserve"> </w:t>
      </w:r>
      <w:r w:rsidR="000F0E6E" w:rsidRPr="000F0E6E">
        <w:rPr>
          <w:rFonts w:ascii="Verdana" w:hAnsi="Verdana"/>
          <w:sz w:val="18"/>
          <w:szCs w:val="18"/>
        </w:rPr>
        <w:t>disposizioni</w:t>
      </w:r>
      <w:r w:rsidR="000F0E6E">
        <w:rPr>
          <w:rFonts w:ascii="Verdana" w:hAnsi="Verdana"/>
          <w:sz w:val="18"/>
          <w:szCs w:val="18"/>
        </w:rPr>
        <w:t xml:space="preserve"> </w:t>
      </w:r>
      <w:r w:rsidR="000F0E6E" w:rsidRPr="000F0E6E">
        <w:rPr>
          <w:rFonts w:ascii="Verdana" w:hAnsi="Verdana"/>
          <w:sz w:val="18"/>
          <w:szCs w:val="18"/>
        </w:rPr>
        <w:t>in</w:t>
      </w:r>
      <w:r w:rsidR="000F0E6E">
        <w:rPr>
          <w:rFonts w:ascii="Verdana" w:hAnsi="Verdana"/>
          <w:sz w:val="18"/>
          <w:szCs w:val="18"/>
        </w:rPr>
        <w:t xml:space="preserve"> </w:t>
      </w:r>
      <w:r w:rsidR="000F0E6E" w:rsidRPr="000F0E6E">
        <w:rPr>
          <w:rFonts w:ascii="Verdana" w:hAnsi="Verdana"/>
          <w:sz w:val="18"/>
          <w:szCs w:val="18"/>
        </w:rPr>
        <w:t xml:space="preserve">materia di ordinamento degli enti locali.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 disposizioni del presente testo unico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regioni a statuto speciale e alle province autonome 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Bolzano se incompatibili con le attribuzioni previste dagli statuti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dalle relative norme di attuazione.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 legislazione in materia di ordinamento degli enti locali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disciplina dell'esercizio delle funzioni ad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conferite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enuncia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espressamente i principi che costituiscono limite inderogabile per 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 autonomia normativa. L'entrata 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nuove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lastRenderedPageBreak/>
        <w:t>enunciano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abroga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statutarie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incompatibili. Gli enti locali adeguano gli statuti entro 120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dalla data di entrata in vigore delle leggi suddette. 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128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Repubblica non possono introdurre deroghe al presente testo unico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non mediante espressa modificazione delle sue disposizioni. 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F0E6E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B7517D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2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Ambito di applicazione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presente testo unico si intendono per enti locali 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province, le citt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 xml:space="preserve"> metropolitane, le comunit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 xml:space="preserve"> montane,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 comunit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 xml:space="preserve"> isolane e le unioni di comuni.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sugli enti locali previste dal presente testo unico 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altresì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diverse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 consorzi cui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quelli che gestiscono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attivit</w:t>
      </w:r>
      <w:r>
        <w:rPr>
          <w:rFonts w:ascii="Verdana" w:hAnsi="Verdana"/>
          <w:sz w:val="18"/>
          <w:szCs w:val="18"/>
        </w:rPr>
        <w:t xml:space="preserve">à </w:t>
      </w:r>
      <w:r w:rsidRPr="000F0E6E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rilevanza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imprenditoriale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 la gestione dei servizi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sociali.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F0E6E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B7517D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3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Autonomia dei comuni e delle province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Le comunità</w:t>
      </w:r>
      <w:r w:rsidRPr="000F0E6E">
        <w:rPr>
          <w:rFonts w:ascii="Verdana" w:hAnsi="Verdana"/>
          <w:sz w:val="18"/>
          <w:szCs w:val="18"/>
        </w:rPr>
        <w:t xml:space="preserve"> locali, ordinate in comuni e province, sono autonome.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Il comune è</w:t>
      </w:r>
      <w:r w:rsidRPr="000F0E6E">
        <w:rPr>
          <w:rFonts w:ascii="Verdana" w:hAnsi="Verdana"/>
          <w:sz w:val="18"/>
          <w:szCs w:val="18"/>
        </w:rPr>
        <w:t xml:space="preserve"> l'ente locale che rappresenta 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comunit</w:t>
      </w:r>
      <w:r>
        <w:rPr>
          <w:rFonts w:ascii="Verdana" w:hAnsi="Verdana"/>
          <w:sz w:val="18"/>
          <w:szCs w:val="18"/>
        </w:rPr>
        <w:t>à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ne cura gli interessi e ne promuove lo sviluppo.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intermedio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rappresenta la propria comunità</w:t>
      </w:r>
      <w:r w:rsidRPr="000F0E6E">
        <w:rPr>
          <w:rFonts w:ascii="Verdana" w:hAnsi="Verdana"/>
          <w:sz w:val="18"/>
          <w:szCs w:val="18"/>
        </w:rPr>
        <w:t>, ne cura gli interessi, 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promuove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e ne coordina lo sviluppo.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 comuni e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statutaria,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normativa,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organizzativa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amministrativa,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nonch</w:t>
      </w:r>
      <w:r>
        <w:rPr>
          <w:rFonts w:ascii="Verdana" w:hAnsi="Verdana"/>
          <w:sz w:val="18"/>
          <w:szCs w:val="18"/>
        </w:rPr>
        <w:t xml:space="preserve">é </w:t>
      </w:r>
      <w:r w:rsidRPr="000F0E6E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impositiva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finanziaria nell'ambito dei propri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leggi di coordinamento della finanza pubblica. 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 comuni e le province sono titolari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quelle conferite loro con legge dello Stato e della regione,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principio di sussidiarietà</w:t>
      </w:r>
      <w:r w:rsidRPr="000F0E6E">
        <w:rPr>
          <w:rFonts w:ascii="Verdana" w:hAnsi="Verdana"/>
          <w:sz w:val="18"/>
          <w:szCs w:val="18"/>
        </w:rPr>
        <w:t>. I comuni e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 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attività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adeguatamente. esercitate dalla autonoma iniziativa 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delle loro formazioni sociali. 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B7517D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0F0E6E"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4 - Sistema regionale delle autonomie locali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 sensi dell'articolo 117, primo e secondo comma, e dell'articolo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118,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Costituzione, le regioni, ferme restando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attengono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unitario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territori,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amministrative a livello locale attraverso i comuni e le province.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 al comma 1, le leggi regionali si conformano 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 presente testo unico mi ordine alle 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comune e della provincia, identificando nelle materie e nei casi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previsti dall'articolo 117 della Costituzione, gli interessi 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rapporto alle caratteristiche della popolazione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territorio.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generalit</w:t>
      </w:r>
      <w:r>
        <w:rPr>
          <w:rFonts w:ascii="Verdana" w:hAnsi="Verdana"/>
          <w:sz w:val="18"/>
          <w:szCs w:val="18"/>
        </w:rPr>
        <w:t xml:space="preserve">à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delle funzioni amministrative è </w:t>
      </w:r>
      <w:r w:rsidRPr="000F0E6E">
        <w:rPr>
          <w:rFonts w:ascii="Verdana" w:hAnsi="Verdana"/>
          <w:sz w:val="18"/>
          <w:szCs w:val="18"/>
        </w:rPr>
        <w:t>attribuita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 comu</w:t>
      </w:r>
      <w:r>
        <w:rPr>
          <w:rFonts w:ascii="Verdana" w:hAnsi="Verdana"/>
          <w:sz w:val="18"/>
          <w:szCs w:val="18"/>
        </w:rPr>
        <w:t>ni alle province e alle comunità</w:t>
      </w:r>
      <w:r w:rsidRPr="000F0E6E">
        <w:rPr>
          <w:rFonts w:ascii="Verdana" w:hAnsi="Verdana"/>
          <w:sz w:val="18"/>
          <w:szCs w:val="18"/>
        </w:rPr>
        <w:t xml:space="preserve"> montane, in base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 principi di cui all'articolo, 4, comma 3, della legge del 15 marzo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n. 59, secondo le loro dimensioni territoriali. associative 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organizzative,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 che richiedono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l'unitario esercizio a livello regionale.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 legge regionale indica i principi della cooperazione dei comuni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province tra loro e con la regione, al fine di realizzare un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efficiente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sistema delle autonomie locali al servizio dello sviluppo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economico, sociale e civile.</w:t>
      </w:r>
    </w:p>
    <w:p w:rsidR="000F0E6E" w:rsidRP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autonomia legislativa,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prevedono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procedure di raccordo e concertazione, 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permanenti,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 forme di cooperazione strutturali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funzionali,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collaborazione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l'azione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coordinata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 enti locali nell'ambito delle rispettive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competenze.</w:t>
      </w:r>
    </w:p>
    <w:p w:rsid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B7517D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0F0E6E" w:rsidRPr="000F0E6E">
        <w:rPr>
          <w:rFonts w:ascii="Verdana" w:hAnsi="Verdana"/>
          <w:b/>
          <w:color w:val="1F497D" w:themeColor="text2"/>
          <w:sz w:val="18"/>
          <w:szCs w:val="18"/>
        </w:rPr>
        <w:t>5 - Programmazione regionale e locale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indica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obiettivi generali della programmazione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territoriale e su questi ripartisce le risorse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destinate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finanziamento del programma di investimenti degli 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province concorrono alla determinazione degli obiettivi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piani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regioni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provvedono,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specificazione ed attuazione.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regionale stabilisce forme e modi della partecipazione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 alla formazione dei piani e programmi regionali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 altri provvedimenti della regione.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legge regionale indica i criteri e fissa le procedure per 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programmazione socio-economica e 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pianificazione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territoriale dei comuni e delle province rilevanti 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fini dell'attuazione dei programmi regionali.</w:t>
      </w:r>
    </w:p>
    <w:p w:rsidR="000F0E6E" w:rsidRDefault="000F0E6E" w:rsidP="000F0E6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disciplina altresì</w:t>
      </w:r>
      <w:r w:rsidRPr="000F0E6E">
        <w:rPr>
          <w:rFonts w:ascii="Verdana" w:hAnsi="Verdana"/>
          <w:sz w:val="18"/>
          <w:szCs w:val="18"/>
        </w:rPr>
        <w:t>, con norme di carattere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generale.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modi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procedimenti per </w:t>
      </w:r>
      <w:r>
        <w:rPr>
          <w:rFonts w:ascii="Verdana" w:hAnsi="Verdana"/>
          <w:sz w:val="18"/>
          <w:szCs w:val="18"/>
        </w:rPr>
        <w:t xml:space="preserve">la verifica della compatibilità </w:t>
      </w:r>
      <w:r w:rsidRPr="000F0E6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 comma 4 e i programmi regionali, 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esistenti.</w:t>
      </w:r>
    </w:p>
    <w:p w:rsidR="000F0E6E" w:rsidRPr="000F0E6E" w:rsidRDefault="000F0E6E" w:rsidP="000F0E6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0F0E6E" w:rsidRDefault="00B7517D" w:rsidP="000F0E6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0F0E6E" w:rsidRPr="000F0E6E">
        <w:rPr>
          <w:rFonts w:ascii="Verdana" w:hAnsi="Verdana"/>
          <w:b/>
          <w:color w:val="1F497D" w:themeColor="text2"/>
          <w:sz w:val="18"/>
          <w:szCs w:val="18"/>
        </w:rPr>
        <w:t xml:space="preserve"> 6 - Statuti comunali e provinciali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 xml:space="preserve">I comuni e le province adottano il proprio statuto.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 statuto, nell'ambito dei principi fissati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unico, stabilisce le norme fondamentali dell'organizzazione dell'ente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e, in particolare, specifica le attribuzioni degli organi e 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garanzia e di partecipatone delle minoranze, i modi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rappresentanza legale dell'ente, anche in giudizio. 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stabilisce, altresì</w:t>
      </w:r>
      <w:r w:rsidRPr="000F0E6E">
        <w:rPr>
          <w:rFonts w:ascii="Verdana" w:hAnsi="Verdana"/>
          <w:sz w:val="18"/>
          <w:szCs w:val="18"/>
        </w:rPr>
        <w:t>, i criteri generali in materia di organizzazione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dell'ente, le forme di collaborazione fra comuni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partecipatone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popolare,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decentramento,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dell'accesso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cittadini, alle informazioni 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procedimenti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amministrativi,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stemma e il gonfalone e quanto ulteriormente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testo unico.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stabiliscono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condizioni di pari opportunità</w:t>
      </w:r>
      <w:r w:rsidRPr="000F0E6E">
        <w:rPr>
          <w:rFonts w:ascii="Verdana" w:hAnsi="Verdana"/>
          <w:sz w:val="18"/>
          <w:szCs w:val="18"/>
        </w:rPr>
        <w:t xml:space="preserve"> tra uomo e donna 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 legge 10 aprile 1991, n. 125, e per garantire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entrambi i sessi nelle giunte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collegiali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elettivi del c</w:t>
      </w:r>
      <w:r>
        <w:rPr>
          <w:rFonts w:ascii="Verdana" w:hAnsi="Verdana"/>
          <w:sz w:val="18"/>
          <w:szCs w:val="18"/>
        </w:rPr>
        <w:t>omune e della provincia, nonché</w:t>
      </w:r>
      <w:r w:rsidRPr="000F0E6E">
        <w:rPr>
          <w:rFonts w:ascii="Verdana" w:hAnsi="Verdana"/>
          <w:sz w:val="18"/>
          <w:szCs w:val="18"/>
        </w:rPr>
        <w:t xml:space="preserve"> degli enti,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ed istituzioni da essi dipendenti.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 statuti sono deliberati dai rispettivi consigli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favorevole dei due terzi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assegnati.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venga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raggiunta,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è </w:t>
      </w:r>
      <w:r w:rsidRPr="000F0E6E">
        <w:rPr>
          <w:rFonts w:ascii="Verdana" w:hAnsi="Verdana"/>
          <w:sz w:val="18"/>
          <w:szCs w:val="18"/>
        </w:rPr>
        <w:t>ripetuta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successive sedute da tenersi entro trenta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0F0E6E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ottiene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volte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favorevole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maggioranza assoluta dei consiglieri assegnati.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cui al presente comma si applicano anche alle modifiche statutarie.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 xml:space="preserve">Dopo l'espletamento, del controllo da </w:t>
      </w:r>
      <w:r w:rsidR="00E04A16">
        <w:rPr>
          <w:rFonts w:ascii="Verdana" w:hAnsi="Verdana"/>
          <w:sz w:val="18"/>
          <w:szCs w:val="18"/>
        </w:rPr>
        <w:t>parte del competente</w:t>
      </w:r>
      <w:r w:rsidRPr="000F0E6E"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o</w:t>
      </w:r>
      <w:r w:rsidRPr="000F0E6E">
        <w:rPr>
          <w:rFonts w:ascii="Verdana" w:hAnsi="Verdana"/>
          <w:sz w:val="18"/>
          <w:szCs w:val="18"/>
        </w:rPr>
        <w:t>rgano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regionale, lo statuto </w:t>
      </w:r>
      <w:r w:rsidR="00E04A16">
        <w:rPr>
          <w:rFonts w:ascii="Verdana" w:hAnsi="Verdana"/>
          <w:sz w:val="18"/>
          <w:szCs w:val="18"/>
        </w:rPr>
        <w:t>è</w:t>
      </w:r>
      <w:r w:rsidRPr="000F0E6E">
        <w:rPr>
          <w:rFonts w:ascii="Verdana" w:hAnsi="Verdana"/>
          <w:sz w:val="18"/>
          <w:szCs w:val="18"/>
        </w:rPr>
        <w:t xml:space="preserve"> pubblicato nel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bollettino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affisso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pretorio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consecutivi ed inviato al Ministero dell'interno per essere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inserito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nella raccolta ufficiale degli statuti. Lo statuto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vigore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decorsi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pretorio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dell'ente. 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6.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L'ufficio del Ministero dell'interno, istituito per la raccolta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 conservazione degli statuti 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adeguat</w:t>
      </w:r>
      <w:r w:rsidR="00E04A16">
        <w:rPr>
          <w:rFonts w:ascii="Verdana" w:hAnsi="Verdana"/>
          <w:sz w:val="18"/>
          <w:szCs w:val="18"/>
        </w:rPr>
        <w:t>e forme di pubblicità</w:t>
      </w:r>
      <w:r w:rsidRPr="000F0E6E">
        <w:rPr>
          <w:rFonts w:ascii="Verdana" w:hAnsi="Verdana"/>
          <w:sz w:val="18"/>
          <w:szCs w:val="18"/>
        </w:rPr>
        <w:t xml:space="preserve"> degli statuti stessi. 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Art. 7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Regolamenti</w:t>
      </w:r>
    </w:p>
    <w:p w:rsidR="000F0E6E" w:rsidRP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rispetto dei principi fissati dalla legge e dello statuto,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adottano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nelle materie 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l'organizzazione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il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istituzioni e degli organismi di partecipazione,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 organi e degli uffici e per l'esercizio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 funzioni.</w:t>
      </w:r>
    </w:p>
    <w:p w:rsid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Art. 7-bis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Sanzioni amministrative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diversa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legge, per le violazioni delle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provinciali si applica la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sanzione amministrativa pecuniaria da 25 euro a 500 euro.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 sanzione amministrativa di cui al comma 1 si applica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violazioni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ordinanze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dal sindaco e dal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disposizioni di legge,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ovvero di sp</w:t>
      </w:r>
      <w:r w:rsidR="00E04A16">
        <w:rPr>
          <w:rFonts w:ascii="Verdana" w:hAnsi="Verdana"/>
          <w:sz w:val="18"/>
          <w:szCs w:val="18"/>
        </w:rPr>
        <w:t>ecifiche norme regolamentari.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irroga</w:t>
      </w:r>
      <w:r w:rsidR="00E04A16">
        <w:rPr>
          <w:rFonts w:ascii="Verdana" w:hAnsi="Verdana"/>
          <w:sz w:val="18"/>
          <w:szCs w:val="18"/>
        </w:rPr>
        <w:t xml:space="preserve">re la sanzione amministrativa è </w:t>
      </w:r>
      <w:r w:rsidRPr="000F0E6E">
        <w:rPr>
          <w:rFonts w:ascii="Verdana" w:hAnsi="Verdana"/>
          <w:sz w:val="18"/>
          <w:szCs w:val="18"/>
        </w:rPr>
        <w:t>individuato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sensi dell'articolo 17 della legge 24 novembre 1981,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n. 689.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8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Partecipazione popolare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 comuni, anche su base di quartiere o di frazione, valorizzano 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libere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associative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promuovono organismi di partecipazione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popolare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locale.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associative sono disciplinati dallo statuto.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relativo, all'adozione di atti che incidono su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giuridiche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soggettive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previste forme 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partecipazione degli </w:t>
      </w:r>
      <w:r w:rsidR="00E04A16">
        <w:rPr>
          <w:rFonts w:ascii="Verdana" w:hAnsi="Verdana"/>
          <w:sz w:val="18"/>
          <w:szCs w:val="18"/>
        </w:rPr>
        <w:t>interessati secondo le modalità</w:t>
      </w:r>
      <w:r w:rsidRPr="000F0E6E">
        <w:rPr>
          <w:rFonts w:ascii="Verdana" w:hAnsi="Verdana"/>
          <w:sz w:val="18"/>
          <w:szCs w:val="18"/>
        </w:rPr>
        <w:t xml:space="preserve"> stabilite dallo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nell'osservanza dei principi stabiliti dalla legge 7 agosto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1990, n. 241.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Nello statuto devono essere previste forme di consultazione della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nonché</w:t>
      </w:r>
      <w:r w:rsidRPr="000F0E6E">
        <w:rPr>
          <w:rFonts w:ascii="Verdana" w:hAnsi="Verdana"/>
          <w:sz w:val="18"/>
          <w:szCs w:val="18"/>
        </w:rPr>
        <w:t xml:space="preserve"> procedure per l'ammissione di istanze, petizioni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proposte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 associati dirette a promuovere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migliore tutela di interessi collettivi e devono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essere,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altresì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determinate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garanzie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 il loro tempestivo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esame.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essere,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altresì</w:t>
      </w:r>
      <w:r w:rsidRPr="000F0E6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richiesta di un adeguato numero di cittadini.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4.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 consultazioni e i referendum di cui al presente articolo devono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riguardare materie di esclusiva competenza locale e non possono avere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 coincidenza con operazioni elettorali provinciali, comunali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circoscrizionali.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5.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ispirandosi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principi di cui alla legge 8 marzo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203,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25 luglio 1999, n. 286,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promuove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vita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locale dei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stranieri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regolarmente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soggiornanti.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0F0E6E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9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0F0E6E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Azione popolare e delle associazioni di protezione ambientale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valere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 giudizio le azioni e 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ricorsi che spettano al comune e alla provincia.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ordina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l'integrazione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contraddittorio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comune ovvero della provincia. In caso di soccombenza,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carico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chi ha promosso l'azione o il ricorso,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salvo che l'ente costituendosi abbia aderito alle azioni e ai ricorsi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promossi dall'elettore.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="00E04A16" w:rsidRPr="00E04A16">
        <w:rPr>
          <w:rFonts w:ascii="Verdana" w:hAnsi="Verdana"/>
          <w:i/>
          <w:sz w:val="18"/>
          <w:szCs w:val="18"/>
        </w:rPr>
        <w:t xml:space="preserve">Comma abrogato dal </w:t>
      </w:r>
      <w:r w:rsidR="00E04A16">
        <w:rPr>
          <w:rFonts w:ascii="Verdana" w:hAnsi="Verdana"/>
          <w:i/>
          <w:sz w:val="18"/>
          <w:szCs w:val="18"/>
        </w:rPr>
        <w:t>D</w:t>
      </w:r>
      <w:r w:rsidR="00E04A16" w:rsidRPr="00E04A16">
        <w:rPr>
          <w:rFonts w:ascii="Verdana" w:hAnsi="Verdana"/>
          <w:i/>
          <w:sz w:val="18"/>
          <w:szCs w:val="18"/>
        </w:rPr>
        <w:t>.</w:t>
      </w:r>
      <w:r w:rsidR="00E04A16">
        <w:rPr>
          <w:rFonts w:ascii="Verdana" w:hAnsi="Verdana"/>
          <w:i/>
          <w:sz w:val="18"/>
          <w:szCs w:val="18"/>
        </w:rPr>
        <w:t>L</w:t>
      </w:r>
      <w:r w:rsidR="00E04A16" w:rsidRPr="00E04A16">
        <w:rPr>
          <w:rFonts w:ascii="Verdana" w:hAnsi="Verdana"/>
          <w:i/>
          <w:sz w:val="18"/>
          <w:szCs w:val="18"/>
        </w:rPr>
        <w:t>gs. 3 aprile 2006, n. 152</w:t>
      </w:r>
      <w:r w:rsidRPr="000F0E6E">
        <w:rPr>
          <w:rFonts w:ascii="Verdana" w:hAnsi="Verdana"/>
          <w:sz w:val="18"/>
          <w:szCs w:val="18"/>
        </w:rPr>
        <w:t>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10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Diritto di accesso e di informazione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 dell'amministrazione comunale e provinciale sono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pubblici,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eccezione di quelli riservati per espressa indicazione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legge o per effetto di una temporanea e motivata dichiarazione del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 presidente della provincia che ne vieti l'esibizione,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conformemente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previsto dal regolamento, in quanto la loro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pregiudicare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alla riservatezza delle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persone, dei gruppi o delle imprese.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regolamento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cittadini, singoli e associati, il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accesso agli atti amministrativi e disciplina il rilascio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copie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pagamento dei soli costi; individua, con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degli uffici e dei servizi, i responsabili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procedimenti;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l'informazione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sullo stato degli atti e delle procedure 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sull'ordine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esame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domande,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progetti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riguardino;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accedere,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generale,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E04A16">
        <w:rPr>
          <w:rFonts w:ascii="Verdana" w:hAnsi="Verdana"/>
          <w:sz w:val="18"/>
          <w:szCs w:val="18"/>
        </w:rPr>
        <w:t>è</w:t>
      </w:r>
      <w:r w:rsidRPr="000F0E6E">
        <w:rPr>
          <w:rFonts w:ascii="Verdana" w:hAnsi="Verdana"/>
          <w:sz w:val="18"/>
          <w:szCs w:val="18"/>
        </w:rPr>
        <w:t xml:space="preserve"> in possesso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l'amministrazione.</w:t>
      </w:r>
    </w:p>
    <w:p w:rsid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rendere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effettiva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 partecipazione dei cittadini</w:t>
      </w:r>
      <w:r w:rsidR="00E04A16">
        <w:rPr>
          <w:rFonts w:ascii="Verdana" w:hAnsi="Verdana"/>
          <w:sz w:val="18"/>
          <w:szCs w:val="18"/>
        </w:rPr>
        <w:t xml:space="preserve"> all'attività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dell'amministrazione,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assicurano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l'accesso alle strutture, ed ai servizi gli enti, alle organizzazioni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 volontariato e alle associazioni.</w:t>
      </w:r>
    </w:p>
    <w:p w:rsidR="00E04A16" w:rsidRPr="000F0E6E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11 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Difensore civico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prevedere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l'istituzione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difensore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civico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garanzia</w:t>
      </w:r>
      <w:r w:rsidR="00E04A16">
        <w:rPr>
          <w:rFonts w:ascii="Verdana" w:hAnsi="Verdana"/>
          <w:sz w:val="18"/>
          <w:szCs w:val="18"/>
        </w:rPr>
        <w:t xml:space="preserve"> dell'imparzialità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pubblica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amministrazione comunale o provinciale, segnalando, anche 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propria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iniziativa, gli abusi,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disfunzioni,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carenze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ritardi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dell'amministrazione nei confronti dei cittadini. 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Lo statuto disciplina l'elezione, le prerogative ed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mezzi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difen</w:t>
      </w:r>
      <w:r w:rsidR="00E04A16">
        <w:rPr>
          <w:rFonts w:ascii="Verdana" w:hAnsi="Verdana"/>
          <w:sz w:val="18"/>
          <w:szCs w:val="18"/>
        </w:rPr>
        <w:t>sore civico nonché</w:t>
      </w:r>
      <w:r w:rsidRPr="000F0E6E">
        <w:rPr>
          <w:rFonts w:ascii="Verdana" w:hAnsi="Verdana"/>
          <w:sz w:val="18"/>
          <w:szCs w:val="18"/>
        </w:rPr>
        <w:t xml:space="preserve"> i suoi rapporti con il consiglio comunale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provinciale. </w:t>
      </w:r>
    </w:p>
    <w:p w:rsidR="000F0E6E" w:rsidRPr="000F0E6E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difensore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civico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svolgono</w:t>
      </w:r>
      <w:r w:rsidR="00E04A16">
        <w:rPr>
          <w:rFonts w:ascii="Verdana" w:hAnsi="Verdana"/>
          <w:sz w:val="18"/>
          <w:szCs w:val="18"/>
        </w:rPr>
        <w:t xml:space="preserve"> altresì</w:t>
      </w:r>
      <w:r w:rsidRPr="000F0E6E">
        <w:rPr>
          <w:rFonts w:ascii="Verdana" w:hAnsi="Verdana"/>
          <w:sz w:val="18"/>
          <w:szCs w:val="18"/>
        </w:rPr>
        <w:t xml:space="preserve"> la funzione di controllo nell'ipotesi prevista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all'articolo</w:t>
      </w:r>
      <w:r w:rsidR="00E04A16">
        <w:rPr>
          <w:rFonts w:ascii="Verdana" w:hAnsi="Verdana"/>
          <w:sz w:val="18"/>
          <w:szCs w:val="18"/>
        </w:rPr>
        <w:t xml:space="preserve"> 127</w:t>
      </w:r>
      <w:r w:rsidR="00E04A16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E04A16">
        <w:rPr>
          <w:rFonts w:ascii="Verdana" w:hAnsi="Verdana"/>
          <w:sz w:val="18"/>
          <w:szCs w:val="18"/>
        </w:rPr>
        <w:t>.</w:t>
      </w:r>
    </w:p>
    <w:p w:rsidR="000F0E6E" w:rsidRPr="000F0E6E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0F0E6E" w:rsidRPr="00E04A16" w:rsidRDefault="000F0E6E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04A1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12</w:t>
      </w:r>
      <w:r w:rsidR="00E04A16"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Sistemi informativi e statistici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1.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esercitano i compiti conoscitivi e informativi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 modo da assicurare, anche tramite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informativo-statistici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automatizzati, la circolazione delle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conoscenze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amministrazioni,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per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consentirne,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prevista,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fruizione su tutto il territorio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nazionale.</w:t>
      </w:r>
    </w:p>
    <w:p w:rsidR="000F0E6E" w:rsidRPr="000F0E6E" w:rsidRDefault="000F0E6E" w:rsidP="000F0E6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t>2.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enti locali, n</w:t>
      </w:r>
      <w:r w:rsidR="00E04A16">
        <w:rPr>
          <w:rFonts w:ascii="Verdana" w:hAnsi="Verdana"/>
          <w:sz w:val="18"/>
          <w:szCs w:val="18"/>
        </w:rPr>
        <w:t>ello svolgimento delle attività</w:t>
      </w:r>
      <w:r w:rsidRPr="000F0E6E">
        <w:rPr>
          <w:rFonts w:ascii="Verdana" w:hAnsi="Verdana"/>
          <w:sz w:val="18"/>
          <w:szCs w:val="18"/>
        </w:rPr>
        <w:t xml:space="preserve"> di rispettiva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verifica dei risultati, utilizzano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informativo-statistici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operano in collegamento con gli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statistica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legislativo 6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 xml:space="preserve">settembre 1989, n. 322. </w:t>
      </w:r>
      <w:r w:rsidR="00E04A16">
        <w:rPr>
          <w:rFonts w:ascii="Verdana" w:hAnsi="Verdana"/>
          <w:sz w:val="18"/>
          <w:szCs w:val="18"/>
        </w:rPr>
        <w:t xml:space="preserve">È </w:t>
      </w:r>
      <w:r w:rsidRPr="000F0E6E">
        <w:rPr>
          <w:rFonts w:ascii="Verdana" w:hAnsi="Verdana"/>
          <w:sz w:val="18"/>
          <w:szCs w:val="18"/>
        </w:rPr>
        <w:t>in ogni caso assicurata l'integrazione dei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informativo-statistici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settoriali con il sistema statistico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nazionale.</w:t>
      </w:r>
    </w:p>
    <w:p w:rsidR="000503B7" w:rsidRPr="000503B7" w:rsidRDefault="000F0E6E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F0E6E">
        <w:rPr>
          <w:rFonts w:ascii="Verdana" w:hAnsi="Verdana"/>
          <w:sz w:val="18"/>
          <w:szCs w:val="18"/>
        </w:rPr>
        <w:lastRenderedPageBreak/>
        <w:t>3.</w:t>
      </w:r>
      <w:r w:rsidR="00E04A16">
        <w:rPr>
          <w:rFonts w:ascii="Verdana" w:hAnsi="Verdana"/>
          <w:sz w:val="18"/>
          <w:szCs w:val="18"/>
        </w:rPr>
        <w:tab/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procedure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gli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e 9 del decreto legislativo 28</w:t>
      </w:r>
      <w:r w:rsidR="00E04A16">
        <w:rPr>
          <w:rFonts w:ascii="Verdana" w:hAnsi="Verdana"/>
          <w:sz w:val="18"/>
          <w:szCs w:val="18"/>
        </w:rPr>
        <w:t xml:space="preserve"> </w:t>
      </w:r>
      <w:r w:rsidRPr="000F0E6E">
        <w:rPr>
          <w:rFonts w:ascii="Verdana" w:hAnsi="Verdana"/>
          <w:sz w:val="18"/>
          <w:szCs w:val="18"/>
        </w:rPr>
        <w:t>agosto 1997, n. 281.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D04C43" w:rsidRDefault="000503B7" w:rsidP="00D04C43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D04C43">
        <w:rPr>
          <w:rFonts w:ascii="Verdana" w:hAnsi="Verdana"/>
          <w:b/>
          <w:color w:val="993366"/>
          <w:sz w:val="18"/>
          <w:szCs w:val="18"/>
        </w:rPr>
        <w:t>TITOLO II</w:t>
      </w:r>
    </w:p>
    <w:p w:rsidR="000503B7" w:rsidRPr="00D04C43" w:rsidRDefault="000503B7" w:rsidP="00D04C43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D04C43">
        <w:rPr>
          <w:rFonts w:ascii="Verdana" w:hAnsi="Verdana"/>
          <w:i/>
          <w:sz w:val="18"/>
          <w:szCs w:val="18"/>
        </w:rPr>
        <w:t>SOGGETTI</w:t>
      </w:r>
    </w:p>
    <w:p w:rsidR="000503B7" w:rsidRPr="00D04C43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04C43">
        <w:rPr>
          <w:rFonts w:ascii="Verdana" w:hAnsi="Verdana"/>
          <w:i/>
          <w:sz w:val="18"/>
          <w:szCs w:val="18"/>
        </w:rPr>
        <w:t>CAPO I</w:t>
      </w:r>
    </w:p>
    <w:p w:rsidR="000503B7" w:rsidRPr="00D04C43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D04C43">
        <w:rPr>
          <w:rFonts w:ascii="Verdana" w:hAnsi="Verdana"/>
          <w:i/>
          <w:sz w:val="18"/>
          <w:szCs w:val="18"/>
        </w:rPr>
        <w:t>Comune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13</w:t>
      </w:r>
      <w:r w:rsidR="00D04C43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Funzioni</w:t>
      </w:r>
    </w:p>
    <w:p w:rsidR="00E04A16" w:rsidRPr="00E04A16" w:rsidRDefault="000503B7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D04C43">
        <w:rPr>
          <w:rFonts w:ascii="Verdana" w:hAnsi="Verdana"/>
          <w:sz w:val="18"/>
          <w:szCs w:val="18"/>
        </w:rPr>
        <w:tab/>
      </w:r>
      <w:r w:rsidR="00E04A16" w:rsidRPr="00E04A16">
        <w:rPr>
          <w:rFonts w:ascii="Verdana" w:hAnsi="Verdana"/>
          <w:sz w:val="18"/>
          <w:szCs w:val="18"/>
        </w:rPr>
        <w:t>Spettano al comune tutte le funzioni amministrative che riguardano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la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popolazione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ed il territorio comunale, precipuamente nei settori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organici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dei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 xml:space="preserve">servizi alla persona e </w:t>
      </w:r>
      <w:r w:rsidR="00E04A16">
        <w:rPr>
          <w:rFonts w:ascii="Verdana" w:hAnsi="Verdana"/>
          <w:sz w:val="18"/>
          <w:szCs w:val="18"/>
        </w:rPr>
        <w:t>alla comunità</w:t>
      </w:r>
      <w:r w:rsidR="00E04A16" w:rsidRPr="00E04A16">
        <w:rPr>
          <w:rFonts w:ascii="Verdana" w:hAnsi="Verdana"/>
          <w:sz w:val="18"/>
          <w:szCs w:val="18"/>
        </w:rPr>
        <w:t>, dell'assetto ed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utilizzazione del territorio e dello sviluppo economico, salvo quanto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non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sia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espressamente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attribuito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ad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altri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soggetti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dalla legge</w:t>
      </w:r>
      <w:r w:rsidR="00E04A16">
        <w:rPr>
          <w:rFonts w:ascii="Verdana" w:hAnsi="Verdana"/>
          <w:sz w:val="18"/>
          <w:szCs w:val="18"/>
        </w:rPr>
        <w:t xml:space="preserve"> </w:t>
      </w:r>
      <w:r w:rsidR="00E04A16" w:rsidRPr="00E04A16">
        <w:rPr>
          <w:rFonts w:ascii="Verdana" w:hAnsi="Verdana"/>
          <w:sz w:val="18"/>
          <w:szCs w:val="18"/>
        </w:rPr>
        <w:t>statale o regionale, secondo le rispettive competenze.</w:t>
      </w:r>
    </w:p>
    <w:p w:rsidR="00E04A16" w:rsidRDefault="00E04A16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comune, per l'esercizio delle funzioni in ambiti territoriali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adeguati,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attua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sia di decentramento sia di cooperazione 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altri comuni e con la provincia.</w:t>
      </w:r>
    </w:p>
    <w:p w:rsidR="00E04A16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 14 -Compiti del comune per servizi di competenza statale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gestisce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elettorali, di stato civile,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anagrafe, di leva militare e di statistica.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relative funzioni sono esercitate dal sindaco quale ufficiale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 Governo, ai sensi dell'articolo 54.</w:t>
      </w:r>
    </w:p>
    <w:p w:rsidR="00E04A16" w:rsidRPr="00E04A16" w:rsidRDefault="00E04A16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amministrative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statale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affidate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comuni dalla legge che regola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finanziari,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assicurando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necessarie.</w:t>
      </w:r>
    </w:p>
    <w:p w:rsid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E04A16" w:rsidRDefault="00E04A16" w:rsidP="00E04A1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04A1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 w:rsidRPr="00E04A16">
        <w:rPr>
          <w:rFonts w:ascii="Verdana" w:hAnsi="Verdana"/>
          <w:b/>
          <w:color w:val="1F497D" w:themeColor="text2"/>
          <w:sz w:val="18"/>
          <w:szCs w:val="18"/>
        </w:rPr>
        <w:t xml:space="preserve">15 - Modifiche territoriali fusione ed istituzione di comuni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A norma degli articoli 117 e 133 della Costituzione, 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 modificare le circoscrizioni territoriali dei comuni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sentite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interessate,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regionale. Salvo i casi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più </w:t>
      </w:r>
      <w:r w:rsidRPr="00E04A16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 istituiti nuovi comuni 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10.000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 o la cui costituzione comporti, come conseguenza, 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comuni scendano sotto tale limite.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 comuni che hanno dato avvio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dell'istituzione del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nuovo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ente,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conforme da parte di tutti i consigli comunali, definire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che entrerà</w:t>
      </w:r>
      <w:r w:rsidRPr="00E04A16">
        <w:rPr>
          <w:rFonts w:ascii="Verdana" w:hAnsi="Verdana"/>
          <w:sz w:val="18"/>
          <w:szCs w:val="18"/>
        </w:rPr>
        <w:t xml:space="preserve"> in vigore con l'istituzione del nuovo comune e</w:t>
      </w:r>
      <w:r>
        <w:rPr>
          <w:rFonts w:ascii="Verdana" w:hAnsi="Verdana"/>
          <w:sz w:val="18"/>
          <w:szCs w:val="18"/>
        </w:rPr>
        <w:t xml:space="preserve"> rimarrà </w:t>
      </w:r>
      <w:r w:rsidRPr="00E04A16">
        <w:rPr>
          <w:rFonts w:ascii="Verdana" w:hAnsi="Verdana"/>
          <w:sz w:val="18"/>
          <w:szCs w:val="18"/>
        </w:rPr>
        <w:t>vigente fino alle modifiche dello stesso da parte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nuovo comune istituito. Lo</w:t>
      </w:r>
      <w:r>
        <w:rPr>
          <w:rFonts w:ascii="Verdana" w:hAnsi="Verdana"/>
          <w:sz w:val="18"/>
          <w:szCs w:val="18"/>
        </w:rPr>
        <w:t xml:space="preserve"> statuto del nuovo comune dovrà </w:t>
      </w:r>
      <w:r w:rsidRPr="00E04A16">
        <w:rPr>
          <w:rFonts w:ascii="Verdana" w:hAnsi="Verdana"/>
          <w:sz w:val="18"/>
          <w:szCs w:val="18"/>
        </w:rPr>
        <w:t>prevedere</w:t>
      </w:r>
      <w:r>
        <w:rPr>
          <w:rFonts w:ascii="Verdana" w:hAnsi="Verdana"/>
          <w:sz w:val="18"/>
          <w:szCs w:val="18"/>
        </w:rPr>
        <w:t xml:space="preserve"> che alle comunità</w:t>
      </w:r>
      <w:r w:rsidRPr="00E04A16">
        <w:rPr>
          <w:rFonts w:ascii="Verdana" w:hAnsi="Verdana"/>
          <w:sz w:val="18"/>
          <w:szCs w:val="18"/>
        </w:rPr>
        <w:t xml:space="preserve"> dei comuni oggetto della fusione siano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assicurate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adeguate forme di partecipazione e di decentramento dei servizi.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Al fine di favorire la fusione dei comuni, oltre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della regione, lo Stato eroga, 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decorrenti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 stessa, appositi contributi straordinari commisurati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quota dei trasferimenti spettanti ai singoli comuni 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fondono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E04A16">
        <w:rPr>
          <w:rFonts w:ascii="Verdana" w:hAnsi="Verdana"/>
          <w:sz w:val="18"/>
          <w:szCs w:val="18"/>
        </w:rPr>
        <w:t>.</w:t>
      </w:r>
    </w:p>
    <w:p w:rsidR="00E04A16" w:rsidRPr="00E04A16" w:rsidRDefault="00E04A16" w:rsidP="008B77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La denominazione 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borgate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frazioni</w:t>
      </w:r>
      <w:r>
        <w:rPr>
          <w:rFonts w:ascii="Verdana" w:hAnsi="Verdana"/>
          <w:sz w:val="18"/>
          <w:szCs w:val="18"/>
        </w:rPr>
        <w:t xml:space="preserve"> è </w:t>
      </w:r>
      <w:r w:rsidRPr="00E04A16">
        <w:rPr>
          <w:rFonts w:ascii="Verdana" w:hAnsi="Verdana"/>
          <w:sz w:val="18"/>
          <w:szCs w:val="18"/>
        </w:rPr>
        <w:t>attribuita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comuni ai sensi dell'articolo 118 della Costituzione. </w:t>
      </w:r>
    </w:p>
    <w:p w:rsidR="00E04A16" w:rsidRPr="00E04A16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8B7771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B7771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>16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Municipi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istituiti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o più</w:t>
      </w:r>
      <w:r w:rsidRPr="00E04A16">
        <w:rPr>
          <w:rFonts w:ascii="Verdana" w:hAnsi="Verdana"/>
          <w:sz w:val="18"/>
          <w:szCs w:val="18"/>
        </w:rPr>
        <w:t xml:space="preserve"> comuni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</w:t>
      </w:r>
      <w:r w:rsidR="008B7771">
        <w:rPr>
          <w:rFonts w:ascii="Verdana" w:hAnsi="Verdana"/>
          <w:sz w:val="18"/>
          <w:szCs w:val="18"/>
        </w:rPr>
        <w:t xml:space="preserve">ntigui lo statuto comunale può </w:t>
      </w:r>
      <w:r w:rsidRPr="00E04A16">
        <w:rPr>
          <w:rFonts w:ascii="Verdana" w:hAnsi="Verdana"/>
          <w:sz w:val="18"/>
          <w:szCs w:val="18"/>
        </w:rPr>
        <w:t>prevedere l'istituzione di municipi</w:t>
      </w:r>
      <w:r w:rsidR="008B7771">
        <w:rPr>
          <w:rFonts w:ascii="Verdana" w:hAnsi="Verdana"/>
          <w:sz w:val="18"/>
          <w:szCs w:val="18"/>
        </w:rPr>
        <w:t xml:space="preserve"> nei territori delle comunità</w:t>
      </w:r>
      <w:r w:rsidRPr="00E04A16">
        <w:rPr>
          <w:rFonts w:ascii="Verdana" w:hAnsi="Verdana"/>
          <w:sz w:val="18"/>
          <w:szCs w:val="18"/>
        </w:rPr>
        <w:t xml:space="preserve"> di origine o di alcune di esse.</w:t>
      </w:r>
    </w:p>
    <w:p w:rsidR="00E04A16" w:rsidRPr="00E04A16" w:rsidRDefault="00E04A16" w:rsidP="008B77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il regolamento disciplinano l'organizzazione e 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municipi,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potendo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prevedere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eletti a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suffragio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universale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diretto.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Si applicano agli amministratori dei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municipi le norme previste per gli amministratori dei comuni con pari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popolazione.</w:t>
      </w:r>
    </w:p>
    <w:p w:rsidR="008B7771" w:rsidRDefault="008B7771" w:rsidP="008B7771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8B7771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B7771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17 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7C536F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Circoscrizioni di decentramento comunale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 comuni con popolazione superiore a 250.000 abitanti articolano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il loro territorio per istituire le circoscrizioni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decentramento,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quali organismi di partecipazione, di consultazione e di gestione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servizi di base, nonché</w:t>
      </w:r>
      <w:r w:rsidRPr="00E04A16">
        <w:rPr>
          <w:rFonts w:ascii="Verdana" w:hAnsi="Verdana"/>
          <w:sz w:val="18"/>
          <w:szCs w:val="18"/>
        </w:rPr>
        <w:t xml:space="preserve"> di esercizio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delegate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dal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comune</w:t>
      </w:r>
      <w:r w:rsidR="008B7771">
        <w:rPr>
          <w:rStyle w:val="Rimandonotaapidipagina"/>
          <w:rFonts w:ascii="Verdana" w:hAnsi="Verdana"/>
          <w:sz w:val="18"/>
          <w:szCs w:val="18"/>
        </w:rPr>
        <w:footnoteReference w:id="4"/>
      </w:r>
      <w:r w:rsidR="008B7771">
        <w:rPr>
          <w:rFonts w:ascii="Verdana" w:hAnsi="Verdana"/>
          <w:sz w:val="18"/>
          <w:szCs w:val="18"/>
        </w:rPr>
        <w:t>.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2.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L'organizzazione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sono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disciplinate dallo statuto comunale e da apposito regolamento.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3.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 comuni con popolazione tra 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possono articolare il territorio per istituire 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decentramento ai sensi di quanto previsto dal comma 2. La popolazione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media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30.000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</w:t>
      </w:r>
      <w:r w:rsidR="008B7771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8B7771">
        <w:rPr>
          <w:rFonts w:ascii="Verdana" w:hAnsi="Verdana"/>
          <w:sz w:val="18"/>
          <w:szCs w:val="18"/>
        </w:rPr>
        <w:t xml:space="preserve">. </w:t>
      </w:r>
    </w:p>
    <w:p w:rsidR="00E04A16" w:rsidRPr="00E04A16" w:rsidRDefault="00E04A16" w:rsidP="00E04A1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4.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Gli organi delle circoscrizioni rappresentano le esigenze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della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 delle circos</w:t>
      </w:r>
      <w:r w:rsidR="008B7771">
        <w:rPr>
          <w:rFonts w:ascii="Verdana" w:hAnsi="Verdana"/>
          <w:sz w:val="18"/>
          <w:szCs w:val="18"/>
        </w:rPr>
        <w:t>crizioni nell'ambito dell'unità</w:t>
      </w:r>
      <w:r w:rsidRPr="00E04A16">
        <w:rPr>
          <w:rFonts w:ascii="Verdana" w:hAnsi="Verdana"/>
          <w:sz w:val="18"/>
          <w:szCs w:val="18"/>
        </w:rPr>
        <w:t xml:space="preserve"> del comune 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sono eletti nelle forme stabilite dallo statuto e dal regolamento. </w:t>
      </w:r>
    </w:p>
    <w:p w:rsidR="008B7771" w:rsidRPr="00E04A16" w:rsidRDefault="00E04A16" w:rsidP="008B777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5.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 xml:space="preserve"> Nei comuni 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300.000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prevedere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accentuate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decentramento di funzioni e di autonomia organizzativa 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funzionale,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determinando,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altre</w:t>
      </w:r>
      <w:r w:rsidR="008B7771">
        <w:rPr>
          <w:rFonts w:ascii="Verdana" w:hAnsi="Verdana"/>
          <w:sz w:val="18"/>
          <w:szCs w:val="18"/>
        </w:rPr>
        <w:t>sì</w:t>
      </w:r>
      <w:r w:rsidRPr="00E04A1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rinvio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normativa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applicabile ai comuni aventi uguale popolazione, gli organi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tali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forme di decentramento,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status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relative</w:t>
      </w:r>
      <w:r w:rsidR="008B7771">
        <w:rPr>
          <w:rFonts w:ascii="Verdana" w:hAnsi="Verdana"/>
          <w:sz w:val="18"/>
          <w:szCs w:val="18"/>
        </w:rPr>
        <w:t xml:space="preserve"> modalità</w:t>
      </w:r>
      <w:r w:rsidRPr="00E04A16">
        <w:rPr>
          <w:rFonts w:ascii="Verdana" w:hAnsi="Verdana"/>
          <w:sz w:val="18"/>
          <w:szCs w:val="18"/>
        </w:rPr>
        <w:t xml:space="preserve"> di elezione,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designazione.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elezione dei consigli circoscrizionali e la nomina o 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designazione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 componenti degli organi esecutivi sono comunque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disciplinate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modo da garantire il risp</w:t>
      </w:r>
      <w:r w:rsidR="008B7771">
        <w:rPr>
          <w:rFonts w:ascii="Verdana" w:hAnsi="Verdana"/>
          <w:sz w:val="18"/>
          <w:szCs w:val="18"/>
        </w:rPr>
        <w:t>etto del principio della parità</w:t>
      </w:r>
      <w:r w:rsidRPr="00E04A16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accesso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uomini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elettive,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disposizioni dell'articolo 73, commi</w:t>
      </w:r>
      <w:r w:rsidR="008B7771">
        <w:rPr>
          <w:rFonts w:ascii="Verdana" w:hAnsi="Verdana"/>
          <w:sz w:val="18"/>
          <w:szCs w:val="18"/>
        </w:rPr>
        <w:t xml:space="preserve"> 1 e 3, e agli uffici pubblici</w:t>
      </w:r>
      <w:r w:rsidRPr="00E04A16">
        <w:rPr>
          <w:rFonts w:ascii="Verdana" w:hAnsi="Verdana"/>
          <w:sz w:val="18"/>
          <w:szCs w:val="18"/>
        </w:rPr>
        <w:t>.</w:t>
      </w:r>
      <w:r w:rsidR="008B7771">
        <w:rPr>
          <w:rFonts w:ascii="Verdana" w:hAnsi="Verdana"/>
          <w:sz w:val="18"/>
          <w:szCs w:val="18"/>
        </w:rPr>
        <w:t xml:space="preserve"> Il consiglio comunale può</w:t>
      </w:r>
      <w:r w:rsidRPr="00E04A16">
        <w:rPr>
          <w:rFonts w:ascii="Verdana" w:hAnsi="Verdana"/>
          <w:sz w:val="18"/>
          <w:szCs w:val="18"/>
        </w:rPr>
        <w:t xml:space="preserve"> deliberare,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consiglieri assegnati, la revisione della delimitazione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territoriale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 xml:space="preserve">delle </w:t>
      </w:r>
      <w:r w:rsidRPr="00E04A16">
        <w:rPr>
          <w:rFonts w:ascii="Verdana" w:hAnsi="Verdana"/>
          <w:sz w:val="18"/>
          <w:szCs w:val="18"/>
        </w:rPr>
        <w:lastRenderedPageBreak/>
        <w:t>circoscrizioni esistenti 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conseguente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istituzione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nuove forme di autonomia ai sensi della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statutaria</w:t>
      </w:r>
      <w:r w:rsidR="008B7771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E04A1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E04A16" w:rsidRPr="00E04A16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04A16" w:rsidRPr="008B7771" w:rsidRDefault="00E04A16" w:rsidP="008B777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8B7771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8B777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18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8B7771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8B7771" w:rsidRPr="008B7771">
        <w:rPr>
          <w:rFonts w:ascii="Verdana" w:hAnsi="Verdana"/>
          <w:b/>
          <w:color w:val="1F497D" w:themeColor="text2"/>
          <w:sz w:val="18"/>
          <w:szCs w:val="18"/>
        </w:rPr>
        <w:t>Titolo di città</w:t>
      </w:r>
    </w:p>
    <w:p w:rsidR="000503B7" w:rsidRDefault="00E04A16" w:rsidP="008B777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E04A16">
        <w:rPr>
          <w:rFonts w:ascii="Verdana" w:hAnsi="Verdana"/>
          <w:sz w:val="18"/>
          <w:szCs w:val="18"/>
        </w:rPr>
        <w:t>1.</w:t>
      </w:r>
      <w:r w:rsidR="008B7771">
        <w:rPr>
          <w:rFonts w:ascii="Verdana" w:hAnsi="Verdana"/>
          <w:sz w:val="18"/>
          <w:szCs w:val="18"/>
        </w:rPr>
        <w:tab/>
      </w:r>
      <w:r w:rsidRPr="00E04A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="008B7771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concesso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della Repubblica su proposta del Ministro dell'interno ai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insigni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ricordi,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monumenti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storici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l'attuale</w:t>
      </w:r>
      <w:r w:rsidR="008B7771">
        <w:rPr>
          <w:rFonts w:ascii="Verdana" w:hAnsi="Verdana"/>
          <w:sz w:val="18"/>
          <w:szCs w:val="18"/>
        </w:rPr>
        <w:t xml:space="preserve"> </w:t>
      </w:r>
      <w:r w:rsidRPr="00E04A16">
        <w:rPr>
          <w:rFonts w:ascii="Verdana" w:hAnsi="Verdana"/>
          <w:sz w:val="18"/>
          <w:szCs w:val="18"/>
        </w:rPr>
        <w:t>importanza.</w:t>
      </w:r>
    </w:p>
    <w:p w:rsidR="00E04A16" w:rsidRPr="000503B7" w:rsidRDefault="00E04A16" w:rsidP="00E04A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Provincia</w:t>
      </w:r>
      <w:r w:rsidR="00536DB0">
        <w:rPr>
          <w:rFonts w:ascii="Verdana" w:hAnsi="Verdana"/>
          <w:i/>
          <w:sz w:val="18"/>
          <w:szCs w:val="18"/>
        </w:rPr>
        <w:t xml:space="preserve"> (Omissis)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III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Aree metropolitane</w:t>
      </w:r>
      <w:r w:rsidR="00536DB0">
        <w:rPr>
          <w:rFonts w:ascii="Verdana" w:hAnsi="Verdana"/>
          <w:i/>
          <w:sz w:val="18"/>
          <w:szCs w:val="18"/>
        </w:rPr>
        <w:t xml:space="preserve"> (Omissis)</w:t>
      </w:r>
    </w:p>
    <w:p w:rsidR="00536DB0" w:rsidRDefault="00536DB0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IV</w:t>
      </w:r>
    </w:p>
    <w:p w:rsidR="000503B7" w:rsidRPr="00536DB0" w:rsidRDefault="00536DB0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Comunità</w:t>
      </w:r>
      <w:r w:rsidR="000503B7" w:rsidRPr="00536DB0">
        <w:rPr>
          <w:rFonts w:ascii="Verdana" w:hAnsi="Verdana"/>
          <w:i/>
          <w:sz w:val="18"/>
          <w:szCs w:val="18"/>
        </w:rPr>
        <w:t xml:space="preserve"> montane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B54802" w:rsidRDefault="00B54802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V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Forme associative</w:t>
      </w:r>
      <w:r w:rsidR="00536DB0">
        <w:rPr>
          <w:rFonts w:ascii="Verdana" w:hAnsi="Verdana"/>
          <w:i/>
          <w:sz w:val="18"/>
          <w:szCs w:val="18"/>
        </w:rPr>
        <w:t xml:space="preserve"> (Omissis)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36DB0" w:rsidRDefault="000503B7" w:rsidP="00536DB0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536DB0">
        <w:rPr>
          <w:rFonts w:ascii="Verdana" w:hAnsi="Verdana"/>
          <w:b/>
          <w:color w:val="993366"/>
          <w:sz w:val="18"/>
          <w:szCs w:val="18"/>
        </w:rPr>
        <w:t>TITOLO III</w:t>
      </w:r>
    </w:p>
    <w:p w:rsidR="000503B7" w:rsidRPr="00536DB0" w:rsidRDefault="000503B7" w:rsidP="00536DB0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ORGANI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536DB0">
        <w:rPr>
          <w:rFonts w:ascii="Verdana" w:hAnsi="Verdana"/>
          <w:b/>
          <w:i/>
          <w:sz w:val="18"/>
          <w:szCs w:val="18"/>
        </w:rPr>
        <w:t>CAPO I</w:t>
      </w:r>
    </w:p>
    <w:p w:rsidR="000503B7" w:rsidRPr="00536DB0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536DB0">
        <w:rPr>
          <w:rFonts w:ascii="Verdana" w:hAnsi="Verdana"/>
          <w:i/>
          <w:sz w:val="18"/>
          <w:szCs w:val="18"/>
        </w:rPr>
        <w:t>Organi di governo del comune e</w:t>
      </w:r>
      <w:r w:rsidR="00536DB0" w:rsidRPr="00536DB0">
        <w:rPr>
          <w:rFonts w:ascii="Verdana" w:hAnsi="Verdana"/>
          <w:i/>
          <w:sz w:val="18"/>
          <w:szCs w:val="18"/>
        </w:rPr>
        <w:t xml:space="preserve"> </w:t>
      </w:r>
      <w:r w:rsidRPr="00536DB0">
        <w:rPr>
          <w:rFonts w:ascii="Verdana" w:hAnsi="Verdana"/>
          <w:i/>
          <w:sz w:val="18"/>
          <w:szCs w:val="18"/>
        </w:rPr>
        <w:t>della</w:t>
      </w:r>
      <w:r w:rsidR="00536DB0" w:rsidRPr="00536DB0">
        <w:rPr>
          <w:rFonts w:ascii="Verdana" w:hAnsi="Verdana"/>
          <w:i/>
          <w:sz w:val="18"/>
          <w:szCs w:val="18"/>
        </w:rPr>
        <w:t xml:space="preserve"> </w:t>
      </w:r>
      <w:r w:rsidRPr="00536DB0">
        <w:rPr>
          <w:rFonts w:ascii="Verdana" w:hAnsi="Verdana"/>
          <w:i/>
          <w:sz w:val="18"/>
          <w:szCs w:val="18"/>
        </w:rPr>
        <w:t>provincia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36</w:t>
      </w:r>
      <w:r w:rsidR="00507A6E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Organi di governo</w:t>
      </w:r>
    </w:p>
    <w:p w:rsidR="007C536F" w:rsidRPr="007C536F" w:rsidRDefault="000503B7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507A6E">
        <w:rPr>
          <w:rFonts w:ascii="Verdana" w:hAnsi="Verdana"/>
          <w:sz w:val="18"/>
          <w:szCs w:val="18"/>
        </w:rPr>
        <w:tab/>
      </w:r>
      <w:r w:rsidR="007C536F" w:rsidRPr="007C536F">
        <w:rPr>
          <w:rFonts w:ascii="Verdana" w:hAnsi="Verdana"/>
          <w:sz w:val="18"/>
          <w:szCs w:val="18"/>
        </w:rPr>
        <w:t>Sono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organi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governo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del comune il consiglio, la giunta, il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sindaco.</w:t>
      </w:r>
    </w:p>
    <w:p w:rsid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Sono organi di governo della provincia il consiglio, la giunta,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presidente.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37</w:t>
      </w:r>
      <w:r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Composizione dei consigli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Il consiglio comunale </w:t>
      </w:r>
      <w:r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composto dal sindaco e: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da 60 membri nei comuni con popolazione superiore ad un milione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500.000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250.000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abitanti.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d)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100.000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 o che, pur avendo popolazione inferiore, siano capoluoghi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provincia;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e)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 30.000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f)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 10.000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g)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h)</w:t>
      </w:r>
      <w:r w:rsidRPr="007C536F">
        <w:rPr>
          <w:rFonts w:ascii="Verdana" w:hAnsi="Verdana"/>
          <w:sz w:val="18"/>
          <w:szCs w:val="18"/>
        </w:rPr>
        <w:t xml:space="preserve"> da 12 membri negli altri comuni.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composto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 e: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45 membri nelle province con popolazione residente superiore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1.400.000 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36 membri nelle province con popolazione residente superiore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700.000 abitanti;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30 membri nelle province con popolazione residente superiore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300.000 abitanti;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d)</w:t>
      </w:r>
      <w:r w:rsidRPr="007C536F">
        <w:rPr>
          <w:rFonts w:ascii="Verdana" w:hAnsi="Verdana"/>
          <w:sz w:val="18"/>
          <w:szCs w:val="18"/>
        </w:rPr>
        <w:t xml:space="preserve"> da 24 membri nelle altre province.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rappresentano la intera provincia.</w:t>
      </w:r>
    </w:p>
    <w:p w:rsid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determinata in base ai risultati dell'ultimo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censimento ufficiale.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Art. 38 </w:t>
      </w:r>
      <w:r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Consigli comunali e provinciali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L'elezione dei consigli comunali e provinciali,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 carica, il numero dei consiglieri e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giuridica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sono regolati dal presente testo unico.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funzionamento dei consigli, nel quadro dei principi stabiliti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disciplinato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maggioranza assoluta, che prevede, in particolare, le</w:t>
      </w:r>
      <w:r>
        <w:rPr>
          <w:rFonts w:ascii="Verdana" w:hAnsi="Verdana"/>
          <w:sz w:val="18"/>
          <w:szCs w:val="18"/>
        </w:rPr>
        <w:t xml:space="preserve"> modalità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convocazione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discussione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proposte</w:t>
      </w:r>
      <w:r>
        <w:rPr>
          <w:rFonts w:ascii="Verdana" w:hAnsi="Verdana"/>
          <w:sz w:val="18"/>
          <w:szCs w:val="18"/>
        </w:rPr>
        <w:t>. Il regolamento indica altresì</w:t>
      </w:r>
      <w:r w:rsidRPr="007C536F">
        <w:rPr>
          <w:rFonts w:ascii="Verdana" w:hAnsi="Verdana"/>
          <w:sz w:val="18"/>
          <w:szCs w:val="18"/>
        </w:rPr>
        <w:t xml:space="preserve">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necessario per la validità</w:t>
      </w:r>
      <w:r w:rsidRPr="007C536F">
        <w:rPr>
          <w:rFonts w:ascii="Verdana" w:hAnsi="Verdana"/>
          <w:sz w:val="18"/>
          <w:szCs w:val="18"/>
        </w:rPr>
        <w:t xml:space="preserve"> delle sedute, prevedendo che in ogni 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debba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assegnati per legge all'ente, senza computare a tale fine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 il presidente della provincia.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 consigli sono dotati di autonomia funzionale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organizzativa.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 norme regolamentari i comuni e le province fissano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7C536F">
        <w:rPr>
          <w:rFonts w:ascii="Verdana" w:hAnsi="Verdana"/>
          <w:sz w:val="18"/>
          <w:szCs w:val="18"/>
        </w:rPr>
        <w:t>per fornire ai consigli servizi, attrezzature e risorse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finanziarie.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 comuni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strutture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funzionamento dei consigli. Con il regolamento di cui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 disciplinano la gestione di tutte le risorse attribuite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consiliari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regolarmente costituiti.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 consiglieri entrano 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all'atto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ovvero, in caso di surrogazione, non appena adottata dal consiglio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relativa deliberazione.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durano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all'elezione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nuovi,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limitandosi, dopo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comizi elettorali, ad adottare gli atti urgenti e improrogabili.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preveda,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commissioni costituite nel proprio seno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criterio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proporzionale.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regolamento determina i poteri delle commissioni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l'organizz</w:t>
      </w:r>
      <w:r>
        <w:rPr>
          <w:rFonts w:ascii="Verdana" w:hAnsi="Verdana"/>
          <w:sz w:val="18"/>
          <w:szCs w:val="18"/>
        </w:rPr>
        <w:t>azione e le forme di pubblicità</w:t>
      </w:r>
      <w:r w:rsidRPr="007C536F">
        <w:rPr>
          <w:rFonts w:ascii="Verdana" w:hAnsi="Verdana"/>
          <w:sz w:val="18"/>
          <w:szCs w:val="18"/>
        </w:rPr>
        <w:t xml:space="preserve"> dei lavori.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 sedute del consiglio e delle commissioni sono pubbliche salvi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z w:val="18"/>
          <w:szCs w:val="18"/>
        </w:rPr>
        <w:t xml:space="preserve">casi previsti dal regolamento </w:t>
      </w:r>
      <w:r w:rsidRPr="007C536F">
        <w:rPr>
          <w:rFonts w:ascii="Verdana" w:hAnsi="Verdana"/>
          <w:sz w:val="18"/>
          <w:szCs w:val="18"/>
        </w:rPr>
        <w:t>e, nei comuni con 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 15.000 abitanti, si tengono preferibilmente 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temporale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 coincidente con l'orario di la</w:t>
      </w:r>
      <w:r>
        <w:rPr>
          <w:rFonts w:ascii="Verdana" w:hAnsi="Verdana"/>
          <w:sz w:val="18"/>
          <w:szCs w:val="18"/>
        </w:rPr>
        <w:t>voro dei partecipanti</w:t>
      </w:r>
      <w:r>
        <w:rPr>
          <w:rStyle w:val="Rimandonotaapidipagina"/>
          <w:rFonts w:ascii="Verdana" w:hAnsi="Verdana"/>
          <w:sz w:val="18"/>
          <w:szCs w:val="18"/>
        </w:rPr>
        <w:footnoteReference w:id="7"/>
      </w:r>
      <w:r>
        <w:rPr>
          <w:rFonts w:ascii="Verdana" w:hAnsi="Verdana"/>
          <w:sz w:val="18"/>
          <w:szCs w:val="18"/>
        </w:rPr>
        <w:t>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assunte immediatamente al protocollo dell'ente nell'ordine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temporale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presentazione. Le dimissioni non presentate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essere autenticate ed inoltrate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protocollo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persona delegata con atto autenticato in data non anteriore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giorni. Esse sono irrevocabili, non necessitano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d'atto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immediatamente efficaci. Il consiglio, entro e 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giorni, deve procedere alla surroga dei consiglieri dimissionari,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separate deliberazioni,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dimissioni quale risulta dal protocollo. Non si fa luogo alla surroga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qualora,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ricorrendone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presupposti,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debba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scioglimento del consiglio a norma dell'articolo 141. </w:t>
      </w:r>
    </w:p>
    <w:p w:rsidR="007C536F" w:rsidRP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occasione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vengono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esposte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all'esterno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edifici,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tengono,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bandiera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Repubblica italiana e quella dell'Unione europea per il tempo 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questi esercita le</w:t>
      </w:r>
      <w:r>
        <w:rPr>
          <w:rFonts w:ascii="Verdana" w:hAnsi="Verdana"/>
          <w:sz w:val="18"/>
          <w:szCs w:val="18"/>
        </w:rPr>
        <w:t xml:space="preserve"> rispettive funzioni e attività</w:t>
      </w:r>
      <w:r w:rsidRPr="007C536F">
        <w:rPr>
          <w:rFonts w:ascii="Verdana" w:hAnsi="Verdana"/>
          <w:sz w:val="18"/>
          <w:szCs w:val="18"/>
        </w:rPr>
        <w:t>. Sono fatte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 ulteriori disposizioni emanate sulla base della legge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1998,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22,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sull'uso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bandiera italiana ed europea. 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39 - Presidenza dei consigli comunali e provinciali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comunali dei comuni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presieduti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eletto tra i consiglieri nella prima seduta del consiglio.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 consiglio sono attribuiti, tra gli altri, i poteri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direzione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attività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 non dispone diversamente, le 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vicarie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 consiglio sono esercitate dal consigliere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anziano</w:t>
      </w:r>
      <w:r>
        <w:rPr>
          <w:rFonts w:ascii="Verdana" w:hAnsi="Verdana"/>
          <w:sz w:val="18"/>
          <w:szCs w:val="18"/>
        </w:rPr>
        <w:t xml:space="preserve"> individuato secondo le modalità</w:t>
      </w:r>
      <w:r w:rsidRPr="007C536F">
        <w:rPr>
          <w:rFonts w:ascii="Verdana" w:hAnsi="Verdana"/>
          <w:sz w:val="18"/>
          <w:szCs w:val="18"/>
        </w:rPr>
        <w:t xml:space="preserve"> di cui all'articolo 40. 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statuto può </w:t>
      </w:r>
      <w:r w:rsidRPr="007C536F">
        <w:rPr>
          <w:rFonts w:ascii="Verdana" w:hAnsi="Verdana"/>
          <w:sz w:val="18"/>
          <w:szCs w:val="18"/>
        </w:rPr>
        <w:t>prevedere la figura del presidente del consiglio.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consiglio comunale o provinciale </w:t>
      </w:r>
      <w:r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tenuto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riunire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 termine non superiore ai venti giorni,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richiedano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quinto dei consiglieri, o il sindaco o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inserendo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all'ordine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questioni richieste.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presieduto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 del consiglio salvo differente previsione statutaria.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consiglio comunale o provinciale assicura una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adeguata e preventiva informazione ai gruppi consiliari ed ai singoli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 sulle questioni sottoposte al consiglio.</w:t>
      </w:r>
    </w:p>
    <w:p w:rsid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inosservanza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 previa diffida, provvede il prefetto.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Art. 40 - Convocazione della prima seduta del consiglio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 seduta del consiglio comunale e provinciale deve essere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perentorio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deve tenersi entro il termine di dieci giorni 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convocazione.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 con popolazione superiore ai 15.000 abitanti, la 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seduta,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sindaco ed </w:t>
      </w:r>
      <w:r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presieduta dal consigliere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anziano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elezione del presidente del consiglio. La 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prosegue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poi sotto la presidenza del presidente del consiglio per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adempimenti.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consigliere anziano colui che ha ottenuto la maggior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individuale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73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esclusione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neoeletto e dei candidati alla carica di sindaco. Proclamati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 ai sensi del comma 11 del medesimo articolo 73.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Qualora il consigliere anziano sia assente o rifiuti di presiedere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l'assemblea,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assunta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 consigliere che, 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anzianità </w:t>
      </w:r>
      <w:r w:rsidRPr="007C536F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secondo i criteri di cui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 2, occupa il posto immediatamente successivo.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presieduta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 elezione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 consiglio.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 con popolazione inferiore ai 15.000 abitanti, la 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convocata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presieduta dal sindaco 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all'elezione del presidente del consiglio.</w:t>
      </w:r>
    </w:p>
    <w:p w:rsidR="007C536F" w:rsidRP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L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 commi 2, 3, 4, 5 si applicano salvo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diversa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 quadro dei principi stabiliti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dallo statuto.</w:t>
      </w:r>
    </w:p>
    <w:p w:rsid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Art. 41 - Adempimenti della prima seduta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 seduta il consiglio comunale e provinciale, prima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deliberare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oggetto,</w:t>
      </w:r>
      <w:r>
        <w:rPr>
          <w:rFonts w:ascii="Verdana" w:hAnsi="Verdana"/>
          <w:sz w:val="18"/>
          <w:szCs w:val="18"/>
        </w:rPr>
        <w:t xml:space="preserve"> ancorché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 stato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prodotto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reclamo, deve esaminare la condizione degli eletti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capo II titolo III</w:t>
      </w:r>
      <w:r>
        <w:rPr>
          <w:rFonts w:ascii="Verdana" w:hAnsi="Verdana"/>
          <w:sz w:val="18"/>
          <w:szCs w:val="18"/>
        </w:rPr>
        <w:t xml:space="preserve"> e dichiarare la ineleggibilità</w:t>
      </w:r>
      <w:r w:rsidRPr="007C536F">
        <w:rPr>
          <w:rFonts w:ascii="Verdana" w:hAnsi="Verdana"/>
          <w:sz w:val="18"/>
          <w:szCs w:val="18"/>
        </w:rPr>
        <w:t xml:space="preserve"> di 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sussista alcuna delle cause ivi previste, provvedendo secondo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procedura indicata dall'articolo 69.</w:t>
      </w:r>
    </w:p>
    <w:p w:rsidR="007C536F" w:rsidRPr="007C536F" w:rsidRDefault="007C536F" w:rsidP="007C536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nella prima seduta, elegge tra i propri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 la commissione elettorale comunale ai sensi degli articoli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decreto del Presidente della Repubblica 20 marzo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1967, n. 223.</w:t>
      </w:r>
    </w:p>
    <w:p w:rsid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Art. 41-bis.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 xml:space="preserve">Articolo abrogato dal </w:t>
      </w:r>
      <w:r>
        <w:rPr>
          <w:rFonts w:ascii="Verdana" w:hAnsi="Verdana"/>
          <w:i/>
          <w:sz w:val="18"/>
          <w:szCs w:val="18"/>
        </w:rPr>
        <w:t>D</w:t>
      </w:r>
      <w:r w:rsidRPr="007C536F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7C536F">
        <w:rPr>
          <w:rFonts w:ascii="Verdana" w:hAnsi="Verdana"/>
          <w:i/>
          <w:sz w:val="18"/>
          <w:szCs w:val="18"/>
        </w:rPr>
        <w:t>gs. 14 marzo 2013, n. 33</w:t>
      </w:r>
    </w:p>
    <w:p w:rsid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Art. 42 - Attribuzioni dei consigli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è </w:t>
      </w:r>
      <w:r w:rsidRPr="007C536F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politico-amministrativo.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limitatamente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fondamentali: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statuti dell'ente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speciali,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l'ipotesi di cui all'articolo 48, 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materia di ordinamento degli uffici e dei servizi;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programmi,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relazioni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previsionali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programmatiche,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piani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finanziari,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programmi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triennali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elenco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pubblici, bilanci annuali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pluriennali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variazioni,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rendiconto, piani territoriali ed urbanistici, programmi annuali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pluriennali per la loro attuazione,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eventuali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deroghe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pareri da rendere per dette materie;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convenzioni tra 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costituzione e modificazione di forme associative;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d)</w:t>
      </w:r>
      <w:r w:rsidRPr="007C536F">
        <w:rPr>
          <w:rFonts w:ascii="Verdana" w:hAnsi="Verdana"/>
          <w:sz w:val="18"/>
          <w:szCs w:val="18"/>
        </w:rPr>
        <w:t xml:space="preserve"> istituzione, compiti e norme sul funzionamento degli organismi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decentramento e di partecipazione;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e)</w:t>
      </w:r>
      <w:r w:rsidRPr="007C536F">
        <w:rPr>
          <w:rFonts w:ascii="Verdana" w:hAnsi="Verdana"/>
          <w:sz w:val="18"/>
          <w:szCs w:val="18"/>
        </w:rPr>
        <w:t xml:space="preserve"> organizzazione dei pubblici servizi, costituzione di istituzioni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 speciali, concessione dei pubblici servizi, partecipazione</w:t>
      </w:r>
      <w:r>
        <w:rPr>
          <w:rFonts w:ascii="Verdana" w:hAnsi="Verdana"/>
          <w:sz w:val="18"/>
          <w:szCs w:val="18"/>
        </w:rPr>
        <w:t xml:space="preserve"> dell'ente locale a società</w:t>
      </w:r>
      <w:r w:rsidRPr="007C536F">
        <w:rPr>
          <w:rFonts w:ascii="Verdana" w:hAnsi="Verdana"/>
          <w:sz w:val="18"/>
          <w:szCs w:val="18"/>
        </w:rPr>
        <w:t xml:space="preserve"> di capitali, affidamento di</w:t>
      </w:r>
      <w:r>
        <w:rPr>
          <w:rFonts w:ascii="Verdana" w:hAnsi="Verdana"/>
          <w:sz w:val="18"/>
          <w:szCs w:val="18"/>
        </w:rPr>
        <w:t xml:space="preserve"> attività </w:t>
      </w:r>
      <w:r w:rsidRPr="007C536F">
        <w:rPr>
          <w:rFonts w:ascii="Verdana" w:hAnsi="Verdana"/>
          <w:sz w:val="18"/>
          <w:szCs w:val="18"/>
        </w:rPr>
        <w:t xml:space="preserve">o servizi mediante convenzione;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f)</w:t>
      </w:r>
      <w:r w:rsidRPr="007C536F">
        <w:rPr>
          <w:rFonts w:ascii="Verdana" w:hAnsi="Verdana"/>
          <w:sz w:val="18"/>
          <w:szCs w:val="18"/>
        </w:rPr>
        <w:t xml:space="preserve"> istituzione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ordinamento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tributi,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determinazione delle relative aliquote; disciplina generale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tariffe per la fruizione dei beni e dei servizi;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lastRenderedPageBreak/>
        <w:t>g)</w:t>
      </w:r>
      <w:r w:rsidRPr="007C536F">
        <w:rPr>
          <w:rFonts w:ascii="Verdana" w:hAnsi="Verdana"/>
          <w:sz w:val="18"/>
          <w:szCs w:val="18"/>
        </w:rPr>
        <w:t xml:space="preserve"> indirizzi da osservare da parte delle 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enti dipendenti, sovvenzionati o sottoposti a vigilanza;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h)</w:t>
      </w:r>
      <w:r w:rsidRPr="007C536F">
        <w:rPr>
          <w:rFonts w:ascii="Verdana" w:hAnsi="Verdana"/>
          <w:sz w:val="18"/>
          <w:szCs w:val="18"/>
        </w:rPr>
        <w:t xml:space="preserve"> contrazione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mutui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aperture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credito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espressamente in atti fondamentali del consiglio 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prestiti obbligazionari;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i)</w:t>
      </w:r>
      <w:r w:rsidRPr="007C536F">
        <w:rPr>
          <w:rFonts w:ascii="Verdana" w:hAnsi="Verdana"/>
          <w:sz w:val="18"/>
          <w:szCs w:val="18"/>
        </w:rPr>
        <w:t xml:space="preserve"> spese che impegnino i bilanci per gli esercizi successivi, escluse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locazioni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immobili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somministrazione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fornitura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continuativo; </w:t>
      </w:r>
    </w:p>
    <w:p w:rsidR="007C536F" w:rsidRPr="007C536F" w:rsidRDefault="007C536F" w:rsidP="007C536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l)</w:t>
      </w:r>
      <w:r w:rsidRPr="007C536F">
        <w:rPr>
          <w:rFonts w:ascii="Verdana" w:hAnsi="Verdana"/>
          <w:sz w:val="18"/>
          <w:szCs w:val="18"/>
        </w:rPr>
        <w:t xml:space="preserve"> acquisti e alienazioni immobiliari, relative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permute,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appalti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concessioni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espressamente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costituiscano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esecuzione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comunque,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rientrino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ordinaria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amministrazione di funzioni e servizi di competenza 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 segretario o di altri funzionari;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i/>
          <w:sz w:val="18"/>
          <w:szCs w:val="18"/>
        </w:rPr>
        <w:t>m)</w:t>
      </w:r>
      <w:r w:rsidRPr="007C536F">
        <w:rPr>
          <w:rFonts w:ascii="Verdana" w:hAnsi="Verdana"/>
          <w:sz w:val="18"/>
          <w:szCs w:val="18"/>
        </w:rPr>
        <w:t xml:space="preserve"> definizione degli indirizzi per la nomina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designazione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rappresentanti del comune presso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istituzioni,</w:t>
      </w:r>
      <w:r>
        <w:rPr>
          <w:rFonts w:ascii="Verdana" w:hAnsi="Verdana"/>
          <w:sz w:val="18"/>
          <w:szCs w:val="18"/>
        </w:rPr>
        <w:t xml:space="preserve"> nonché</w:t>
      </w:r>
      <w:r w:rsidRPr="007C536F">
        <w:rPr>
          <w:rFonts w:ascii="Verdana" w:hAnsi="Verdana"/>
          <w:sz w:val="18"/>
          <w:szCs w:val="18"/>
        </w:rPr>
        <w:t xml:space="preserve"> nomina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 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istituzioni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espressamente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riservata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legge. </w:t>
      </w:r>
    </w:p>
    <w:p w:rsid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consiglio, nei modi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disciplinati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partecipa</w:t>
      </w:r>
      <w:r>
        <w:rPr>
          <w:rFonts w:ascii="Verdana" w:hAnsi="Verdana"/>
          <w:sz w:val="18"/>
          <w:szCs w:val="18"/>
        </w:rPr>
        <w:t xml:space="preserve"> altresì</w:t>
      </w:r>
      <w:r w:rsidRPr="007C536F">
        <w:rPr>
          <w:rFonts w:ascii="Verdana" w:hAnsi="Verdana"/>
          <w:sz w:val="18"/>
          <w:szCs w:val="18"/>
        </w:rPr>
        <w:t xml:space="preserve"> alla definizione, all'adeguamento e alla verifica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periodica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dell'attuazione delle linee programmatiche da parte del sindaco o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</w:t>
      </w:r>
      <w:r>
        <w:rPr>
          <w:rFonts w:ascii="Verdana" w:hAnsi="Verdana"/>
          <w:sz w:val="18"/>
          <w:szCs w:val="18"/>
        </w:rPr>
        <w:t xml:space="preserve">incia e dei singoli assessori.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 deliberazioni in ordine agli argomenti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articolo non possono essere adottate in via d'urgenza da altri organi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comune o della provincia, salvo quelle attinenti 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variazioni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bilancio adottate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sottoporre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ratifica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 nei sessanta giorni successivi, a pena di decadenza</w:t>
      </w:r>
      <w:r>
        <w:rPr>
          <w:rStyle w:val="Rimandonotaapidipagina"/>
          <w:rFonts w:ascii="Verdana" w:hAnsi="Verdana"/>
          <w:sz w:val="18"/>
          <w:szCs w:val="18"/>
        </w:rPr>
        <w:footnoteReference w:id="8"/>
      </w:r>
      <w:r w:rsidRPr="007C536F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7C536F" w:rsidRDefault="007C536F" w:rsidP="007C536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C536F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7C536F">
        <w:rPr>
          <w:rFonts w:ascii="Verdana" w:hAnsi="Verdana"/>
          <w:b/>
          <w:color w:val="1F497D" w:themeColor="text2"/>
          <w:sz w:val="18"/>
          <w:szCs w:val="18"/>
        </w:rPr>
        <w:t xml:space="preserve"> 43 - Diritti dei consiglieri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 comunali e provinciali hanno diritto di iniziativa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ogni questione sottoposta alla deliberazione del consiglio. Hanno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inoltre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diritto di chiedere la convocazione del consiglio secondo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dettate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39,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2, e di presentare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interrogazioni e mozioni.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provinciali hanno diritto di ottenere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uffici, rispettivamente, del comune e della provincia</w:t>
      </w:r>
      <w:r w:rsidR="00C56437">
        <w:rPr>
          <w:rFonts w:ascii="Verdana" w:hAnsi="Verdana"/>
          <w:sz w:val="18"/>
          <w:szCs w:val="18"/>
        </w:rPr>
        <w:t xml:space="preserve">, nonché </w:t>
      </w:r>
      <w:r w:rsidRPr="007C536F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dipendenti,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possesso,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utili all'espletamento del proprio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mandato.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tenuti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segreto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specificamente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determinati dalla legge.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o il presidente della provincia o gli assessori da essi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rispondono,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 30 giorni, alle interrogazioni e ad ogni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istanza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sindacato ispettivo presentata dai consiglieri. Le</w:t>
      </w:r>
      <w:r w:rsidR="00C56437">
        <w:rPr>
          <w:rFonts w:ascii="Verdana" w:hAnsi="Verdana"/>
          <w:sz w:val="18"/>
          <w:szCs w:val="18"/>
        </w:rPr>
        <w:t xml:space="preserve"> modalità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 presentazione di tali atti e delle relative risposte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disciplinate dallo statuto e dal regolamento consiliare.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stabilisce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mancata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 relative procedure, garantendo il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diritto del consigliere a far valere le cause giustificative.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44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Garanzia delle minoranze e controllo consiliare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Lo statuto prevede le forme di garanzia e di partecipazione delle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minoranze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attribuendo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opposizioni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consiliari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aventi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 di controllo o di garanzia,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 costituite.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 o provinciale, a maggioranza assoluta dei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membri,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istituire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interno commissioni 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indagine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sull'attività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dell'amministrazione.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poteri,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suddette commissioni sono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disciplinati dallo statuto e dal regolamento consiliare.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7C536F" w:rsidRPr="00C56437">
        <w:rPr>
          <w:rFonts w:ascii="Verdana" w:hAnsi="Verdana"/>
          <w:b/>
          <w:color w:val="1F497D" w:themeColor="text2"/>
          <w:sz w:val="18"/>
          <w:szCs w:val="18"/>
        </w:rPr>
        <w:t>45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7C536F" w:rsidRPr="00C56437">
        <w:rPr>
          <w:rFonts w:ascii="Verdana" w:hAnsi="Verdana"/>
          <w:b/>
          <w:color w:val="1F497D" w:themeColor="text2"/>
          <w:sz w:val="18"/>
          <w:szCs w:val="18"/>
        </w:rPr>
        <w:t>Surrogazione e supplenza dei consiglieri provinciali, comunali e circoscrizionali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provinciali, comunali e circoscrizionali il seggio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 durante il quinquennio rimanga vacante per qualsiasi causa, anche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sopravvenuta, </w:t>
      </w:r>
      <w:r w:rsidR="00C56437"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attribuito al candidato che nella medesima lista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segue immediatamente l'ultimo eletto.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 di sospensione di un consigliere ai sensi dell'articolo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 nella prima adunanza successiva alla notifica del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sospensione,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 alla temporanea sostituzione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affidando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supplenza per l'esercizio delle funzioni di consigliere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 candidato della stessa lista che ha riportato, dopo gli eletti, il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voti.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supplenza ha termine con la cessazione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sospensione. Qualora sopravvenga la decadenza si fa luogo alla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surrogazione a norma del comma 1.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46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Elezione del sindaco e del presidente della provincia - Nomina della giunta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cittadini a suffragio universale e diretto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disposizioni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dettate dalla legge e sono membri dei rispettivi consigli.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rispetto del principio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opportunità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donne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uomini,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garantendo la presenza di entrambi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sessi,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giunta, tra cui 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vicesindaco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vicepresidente,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danno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seduta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elezione.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Entro il termine fissato dallo statuto, il sindaco o il presidente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 provincia, sentita la giunta, presenta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linee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programmatiche relative alle azioni e ai progetti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realizzare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corso del mandato.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presidente della provincia possono revocare uno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 w:rsidR="00C56437">
        <w:rPr>
          <w:rFonts w:ascii="Verdana" w:hAnsi="Verdana"/>
          <w:sz w:val="18"/>
          <w:szCs w:val="18"/>
        </w:rPr>
        <w:t xml:space="preserve"> più</w:t>
      </w:r>
      <w:r w:rsidRPr="007C536F">
        <w:rPr>
          <w:rFonts w:ascii="Verdana" w:hAnsi="Verdana"/>
          <w:sz w:val="18"/>
          <w:szCs w:val="18"/>
        </w:rPr>
        <w:t xml:space="preserve"> assessori, dandone motivata comunicazione al consiglio. </w:t>
      </w:r>
    </w:p>
    <w:p w:rsidR="00C56437" w:rsidRDefault="00C56437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47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Composizione delle giunte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composte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rispettivamente dal sindaco e dal presidente della provincia, 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presiedono, e da un numero di assessori, stabilito dagli statuti, che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 deve essere superiore a 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terzo,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arrotondato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aritmeticamente,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numero dei consiglieri comunali e provinciali, computando 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tale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 il sindaco e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superiore a dodici </w:t>
      </w:r>
      <w:r w:rsidR="00C56437">
        <w:rPr>
          <w:rFonts w:ascii="Verdana" w:hAnsi="Verdana"/>
          <w:sz w:val="18"/>
          <w:szCs w:val="18"/>
        </w:rPr>
        <w:t>unità</w:t>
      </w:r>
      <w:r w:rsidR="00C56437">
        <w:rPr>
          <w:rStyle w:val="Rimandonotaapidipagina"/>
          <w:rFonts w:ascii="Verdana" w:hAnsi="Verdana"/>
          <w:sz w:val="18"/>
          <w:szCs w:val="18"/>
        </w:rPr>
        <w:footnoteReference w:id="9"/>
      </w:r>
      <w:r w:rsidR="00C56437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Gli statuti, nel rispetto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1,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possono fissare il numero degli assessori ovvero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massimo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degli stessi.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 con popolazione superiore a 15.000 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province gli assessori sono nominati 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della provincia, anche al di fuori dei componenti </w:t>
      </w:r>
      <w:r w:rsidRPr="007C536F">
        <w:rPr>
          <w:rFonts w:ascii="Verdana" w:hAnsi="Verdana"/>
          <w:sz w:val="18"/>
          <w:szCs w:val="18"/>
        </w:rPr>
        <w:lastRenderedPageBreak/>
        <w:t>del consiglio,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fra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candidabilità</w:t>
      </w:r>
      <w:r w:rsidRPr="007C536F">
        <w:rPr>
          <w:rFonts w:ascii="Verdana" w:hAnsi="Verdana"/>
          <w:sz w:val="18"/>
          <w:szCs w:val="18"/>
        </w:rPr>
        <w:t>,</w:t>
      </w:r>
      <w:r w:rsidR="00C56437">
        <w:rPr>
          <w:rFonts w:ascii="Verdana" w:hAnsi="Verdana"/>
          <w:sz w:val="18"/>
          <w:szCs w:val="18"/>
        </w:rPr>
        <w:t xml:space="preserve"> eleggibilità e compatibilità</w:t>
      </w:r>
      <w:r w:rsidRPr="007C536F">
        <w:rPr>
          <w:rFonts w:ascii="Verdana" w:hAnsi="Verdana"/>
          <w:sz w:val="18"/>
          <w:szCs w:val="18"/>
        </w:rPr>
        <w:t xml:space="preserve"> alla carica di consigliere.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 w:rsidR="00C56437">
        <w:rPr>
          <w:rFonts w:ascii="Verdana" w:hAnsi="Verdana"/>
          <w:sz w:val="18"/>
          <w:szCs w:val="18"/>
        </w:rPr>
        <w:t xml:space="preserve"> statuto può</w:t>
      </w:r>
      <w:r w:rsidRPr="007C536F">
        <w:rPr>
          <w:rFonts w:ascii="Verdana" w:hAnsi="Verdana"/>
          <w:sz w:val="18"/>
          <w:szCs w:val="18"/>
        </w:rPr>
        <w:t xml:space="preserve"> prevedere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facenti,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candidabilità</w:t>
      </w:r>
      <w:r w:rsidRPr="007C53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eleggibilità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compatibilità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consigliere. </w:t>
      </w:r>
    </w:p>
    <w:p w:rsidR="007C536F" w:rsidRPr="007C536F" w:rsidRDefault="007C536F" w:rsidP="00C5643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Fino all'adozione delle norme statutarie di cui al 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composte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numero,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assessori stabilito rispettivamente nelle seguenti misure: </w:t>
      </w:r>
    </w:p>
    <w:p w:rsidR="007C536F" w:rsidRPr="007C536F" w:rsidRDefault="007C536F" w:rsidP="00C56437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56437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non superiore a 4 nei comuni con popolazione inferiore a 10.000 abitanti; non superiore a 6 nei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 10.001 e 100.000 abitanti; non superiore a 10 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100.001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capoluoghi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abitanti; non superiore a 12 nei comuni 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 250.001 e 500.000 abitanti; non superiore a 14 nei 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 compresa tra 500.001 e 1.000.000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 a 16 nei comuni con popolazione superiore a 1.000.000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abitanti;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56437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non superiore a 6 per le province a cui sono assegnati 24 consiglieri; 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assegnati 30 consiglieri; non superiore a 10 per le province a 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assegnati 36 consiglieri; non superiore a 12 per quelle a 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sono assegnati 45 consiglieri. </w:t>
      </w:r>
    </w:p>
    <w:p w:rsidR="007C536F" w:rsidRPr="007C536F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56437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48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Competenze delle giunte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 giunta collabora con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opera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attraverso deliberazioni collegiali.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tengono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preferibilmente in un arco temporale non coincidente con l'orario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lavoro dei partecipanti</w:t>
      </w:r>
      <w:r w:rsidR="00C56437">
        <w:rPr>
          <w:rStyle w:val="Rimandonotaapidipagina"/>
          <w:rFonts w:ascii="Verdana" w:hAnsi="Verdana"/>
          <w:sz w:val="18"/>
          <w:szCs w:val="18"/>
        </w:rPr>
        <w:footnoteReference w:id="10"/>
      </w:r>
      <w:r w:rsidR="00C56437">
        <w:rPr>
          <w:rFonts w:ascii="Verdana" w:hAnsi="Verdana"/>
          <w:sz w:val="18"/>
          <w:szCs w:val="18"/>
        </w:rPr>
        <w:t>.</w:t>
      </w:r>
      <w:r w:rsidRPr="007C536F">
        <w:rPr>
          <w:rFonts w:ascii="Verdana" w:hAnsi="Verdana"/>
          <w:sz w:val="18"/>
          <w:szCs w:val="18"/>
        </w:rPr>
        <w:t xml:space="preserve">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C56437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La giunta compie tutti gli atti rientranti ai sensi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dell'articolo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107, commi 1 e 2, nelle funzioni degli organi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siano riservati dalla legge al consiglio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ricadano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competenze, previste dalle leggi o dallo statuto, del 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provincia o degli organi di decentramento; collabora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 il sindaco e con il 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nell'attuazione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 indirizzi 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consiglio;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riferisce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</w:t>
      </w:r>
      <w:r w:rsidR="00C56437">
        <w:rPr>
          <w:rFonts w:ascii="Verdana" w:hAnsi="Verdana"/>
          <w:sz w:val="18"/>
          <w:szCs w:val="18"/>
        </w:rPr>
        <w:t>onsiglio sulla propria attività e svolge attività</w:t>
      </w:r>
      <w:r w:rsidRPr="007C536F">
        <w:rPr>
          <w:rFonts w:ascii="Verdana" w:hAnsi="Verdana"/>
          <w:sz w:val="18"/>
          <w:szCs w:val="18"/>
        </w:rPr>
        <w:t xml:space="preserve"> propositive e di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impulso nei confronti dello stesso. </w:t>
      </w:r>
    </w:p>
    <w:p w:rsidR="007C536F" w:rsidRPr="007C536F" w:rsidRDefault="007C536F" w:rsidP="00C5643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C56437">
        <w:rPr>
          <w:rFonts w:ascii="Verdana" w:hAnsi="Verdana"/>
          <w:sz w:val="18"/>
          <w:szCs w:val="18"/>
        </w:rPr>
        <w:tab/>
        <w:t>È</w:t>
      </w:r>
      <w:r w:rsidRPr="007C53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C56437">
        <w:rPr>
          <w:rFonts w:ascii="Verdana" w:hAnsi="Verdana"/>
          <w:sz w:val="18"/>
          <w:szCs w:val="18"/>
        </w:rPr>
        <w:t>altresì</w:t>
      </w:r>
      <w:r w:rsidRPr="007C536F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regolamenti sull'ordinamento degli uffici e dei servizi, nel rispetto</w:t>
      </w:r>
      <w:r w:rsidR="00C56437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dei criteri generali stabiliti dal consiglio. </w:t>
      </w:r>
    </w:p>
    <w:p w:rsidR="007C536F" w:rsidRPr="007C536F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C56437" w:rsidRDefault="007C536F" w:rsidP="00C5643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Art. 49. 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56437">
        <w:rPr>
          <w:rFonts w:ascii="Verdana" w:hAnsi="Verdana"/>
          <w:b/>
          <w:color w:val="1F497D" w:themeColor="text2"/>
          <w:sz w:val="18"/>
          <w:szCs w:val="18"/>
        </w:rPr>
        <w:t xml:space="preserve"> Pareri de</w:t>
      </w:r>
      <w:r w:rsidR="00C56437" w:rsidRPr="00C56437">
        <w:rPr>
          <w:rFonts w:ascii="Verdana" w:hAnsi="Verdana"/>
          <w:b/>
          <w:color w:val="1F497D" w:themeColor="text2"/>
          <w:sz w:val="18"/>
          <w:szCs w:val="18"/>
        </w:rPr>
        <w:t>i responsabili dei servizi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Su ogni proposta di deliberazione sottoposta alla Giunta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 che non sia mero atto di indirizzo deve essere richiesto il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parere,</w:t>
      </w:r>
      <w:r w:rsidR="006A0D5F">
        <w:rPr>
          <w:rFonts w:ascii="Verdana" w:hAnsi="Verdana"/>
          <w:sz w:val="18"/>
          <w:szCs w:val="18"/>
        </w:rPr>
        <w:t xml:space="preserve"> in ordine alla sola regolarità</w:t>
      </w:r>
      <w:r w:rsidRPr="007C536F">
        <w:rPr>
          <w:rFonts w:ascii="Verdana" w:hAnsi="Verdana"/>
          <w:sz w:val="18"/>
          <w:szCs w:val="18"/>
        </w:rPr>
        <w:t xml:space="preserve"> tecnica, del responsabile del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servizio interessato e, qualora comporti riflessi diretti o indiretti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sulla situazione economico-finanziaria 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patrimonio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dell'ente,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responsabile di ragio</w:t>
      </w:r>
      <w:r w:rsidR="006A0D5F">
        <w:rPr>
          <w:rFonts w:ascii="Verdana" w:hAnsi="Verdana"/>
          <w:sz w:val="18"/>
          <w:szCs w:val="18"/>
        </w:rPr>
        <w:t>neria in ordine alla regolarità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contabile.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 pareri sono inseriti nella deliberazione. </w:t>
      </w:r>
    </w:p>
    <w:p w:rsidR="007C536F" w:rsidRPr="007C536F" w:rsidRDefault="006A0D5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7C536F" w:rsidRPr="007C536F">
        <w:rPr>
          <w:rFonts w:ascii="Verdana" w:hAnsi="Verdana"/>
          <w:sz w:val="18"/>
          <w:szCs w:val="18"/>
        </w:rPr>
        <w:t>Nel caso in cui l'ente non abbia i responsabili dei servizi,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 xml:space="preserve">parere </w:t>
      </w:r>
      <w:r>
        <w:rPr>
          <w:rFonts w:ascii="Verdana" w:hAnsi="Verdana"/>
          <w:sz w:val="18"/>
          <w:szCs w:val="18"/>
        </w:rPr>
        <w:t>è</w:t>
      </w:r>
      <w:r w:rsidR="007C536F" w:rsidRPr="007C536F">
        <w:rPr>
          <w:rFonts w:ascii="Verdana" w:hAnsi="Verdana"/>
          <w:sz w:val="18"/>
          <w:szCs w:val="18"/>
        </w:rPr>
        <w:t xml:space="preserve"> espresso dal segretario dell'ente, in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relazione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alle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sue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 xml:space="preserve">competenze.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3.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 I soggetti di cui al comma 1 rispondono in via amministrativa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contabile dei pareri espressi. </w:t>
      </w:r>
    </w:p>
    <w:p w:rsidR="007C536F" w:rsidRDefault="007C536F" w:rsidP="006A0D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Ove la Giunta o il Consiglio non intendano conformarsi ai pareri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cui al presente articolo, devono darne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adeguata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motivazione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6A0D5F">
        <w:rPr>
          <w:rFonts w:ascii="Verdana" w:hAnsi="Verdana"/>
          <w:sz w:val="18"/>
          <w:szCs w:val="18"/>
        </w:rPr>
        <w:t xml:space="preserve"> testo della deliberazione.</w:t>
      </w:r>
    </w:p>
    <w:p w:rsidR="006A0D5F" w:rsidRPr="007C536F" w:rsidRDefault="006A0D5F" w:rsidP="006A0D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6A0D5F" w:rsidRDefault="007C536F" w:rsidP="006A0D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A0D5F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D24B2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50 </w:t>
      </w:r>
      <w:r w:rsidR="006A0D5F" w:rsidRPr="006A0D5F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Competenze del sindaco e del presidente della provincia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responsabili dell'amministrazione del comune e della provincia.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l'ente,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convocano</w:t>
      </w:r>
      <w:r w:rsidR="006A0D5F">
        <w:rPr>
          <w:rFonts w:ascii="Verdana" w:hAnsi="Verdana"/>
          <w:sz w:val="18"/>
          <w:szCs w:val="18"/>
        </w:rPr>
        <w:t xml:space="preserve"> e presiedono la giunta, nonché</w:t>
      </w:r>
      <w:r w:rsidRPr="007C536F">
        <w:rPr>
          <w:rFonts w:ascii="Verdana" w:hAnsi="Verdana"/>
          <w:sz w:val="18"/>
          <w:szCs w:val="18"/>
        </w:rPr>
        <w:t xml:space="preserve"> il consiglio quando non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 xml:space="preserve">è </w:t>
      </w:r>
      <w:r w:rsidRPr="007C536F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sovrintendono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funzionamento dei servizi e degli uffici e all'esecuzione degli atti.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107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 loro attribuite dalle leggi, dallo statuto e dai regolamenti</w:t>
      </w:r>
      <w:r w:rsidR="006A0D5F">
        <w:rPr>
          <w:rFonts w:ascii="Verdana" w:hAnsi="Verdana"/>
          <w:sz w:val="18"/>
          <w:szCs w:val="18"/>
        </w:rPr>
        <w:t xml:space="preserve"> e sovrintendono altresì</w:t>
      </w:r>
      <w:r w:rsidRPr="007C536F">
        <w:rPr>
          <w:rFonts w:ascii="Verdana" w:hAnsi="Verdana"/>
          <w:sz w:val="18"/>
          <w:szCs w:val="18"/>
        </w:rPr>
        <w:t xml:space="preserve"> all'espletamento 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regionali attribuite o delegate al comune e alla provincia.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6A0D5F">
        <w:rPr>
          <w:rFonts w:ascii="Verdana" w:hAnsi="Verdana"/>
          <w:sz w:val="18"/>
          <w:szCs w:val="18"/>
        </w:rPr>
        <w:tab/>
        <w:t>Il sindaco esercita altresì</w:t>
      </w:r>
      <w:r w:rsidRPr="007C536F">
        <w:rPr>
          <w:rFonts w:ascii="Verdana" w:hAnsi="Verdana"/>
          <w:sz w:val="18"/>
          <w:szCs w:val="18"/>
        </w:rPr>
        <w:t xml:space="preserve"> le altre funzioni attribuitegli quale</w:t>
      </w:r>
      <w:r w:rsidR="006A0D5F">
        <w:rPr>
          <w:rFonts w:ascii="Verdana" w:hAnsi="Verdana"/>
          <w:sz w:val="18"/>
          <w:szCs w:val="18"/>
        </w:rPr>
        <w:t xml:space="preserve"> autorità</w:t>
      </w:r>
      <w:r w:rsidRPr="007C536F">
        <w:rPr>
          <w:rFonts w:ascii="Verdana" w:hAnsi="Verdana"/>
          <w:sz w:val="18"/>
          <w:szCs w:val="18"/>
        </w:rPr>
        <w:t xml:space="preserve"> locale nelle materie previste da specifiche disposizioni 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legge.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 particolare,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emergenze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igiene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pubblica a carattere esclusivamente locale le ordinanze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contingibili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urgenti sono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rappresentante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6A0D5F">
        <w:rPr>
          <w:rFonts w:ascii="Verdana" w:hAnsi="Verdana"/>
          <w:sz w:val="18"/>
          <w:szCs w:val="18"/>
        </w:rPr>
        <w:t xml:space="preserve"> comunità</w:t>
      </w:r>
      <w:r w:rsidRPr="007C536F">
        <w:rPr>
          <w:rFonts w:ascii="Verdana" w:hAnsi="Verdana"/>
          <w:sz w:val="18"/>
          <w:szCs w:val="18"/>
        </w:rPr>
        <w:t xml:space="preserve"> locale. Le medesime ordinanze sono adottate 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</w:t>
      </w:r>
      <w:r w:rsidR="006A0D5F">
        <w:rPr>
          <w:rFonts w:ascii="Verdana" w:hAnsi="Verdana"/>
          <w:sz w:val="18"/>
          <w:szCs w:val="18"/>
        </w:rPr>
        <w:t>e rappresentante della comunità</w:t>
      </w:r>
      <w:r w:rsidRPr="007C536F">
        <w:rPr>
          <w:rFonts w:ascii="Verdana" w:hAnsi="Verdana"/>
          <w:sz w:val="18"/>
          <w:szCs w:val="18"/>
        </w:rPr>
        <w:t xml:space="preserve"> locale, in relazione all'urgente</w:t>
      </w:r>
      <w:r w:rsidR="006A0D5F">
        <w:rPr>
          <w:rFonts w:ascii="Verdana" w:hAnsi="Verdana"/>
          <w:sz w:val="18"/>
          <w:szCs w:val="18"/>
        </w:rPr>
        <w:t xml:space="preserve"> necessità</w:t>
      </w:r>
      <w:r w:rsidRPr="007C536F">
        <w:rPr>
          <w:rFonts w:ascii="Verdana" w:hAnsi="Verdana"/>
          <w:sz w:val="18"/>
          <w:szCs w:val="18"/>
        </w:rPr>
        <w:t xml:space="preserve"> di interventi volti a superare situazioni di grave incuria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degrado del territorio, dell'ambiente e del patrimonio culturale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pregiudizi</w:t>
      </w:r>
      <w:r w:rsidR="006A0D5F">
        <w:rPr>
          <w:rFonts w:ascii="Verdana" w:hAnsi="Verdana"/>
          <w:sz w:val="18"/>
          <w:szCs w:val="18"/>
        </w:rPr>
        <w:t>o del decoro e della vivibilità</w:t>
      </w:r>
      <w:r w:rsidRPr="007C536F">
        <w:rPr>
          <w:rFonts w:ascii="Verdana" w:hAnsi="Verdana"/>
          <w:sz w:val="18"/>
          <w:szCs w:val="18"/>
        </w:rPr>
        <w:t xml:space="preserve"> urbana, con particolare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riferimento alle esigenze di tutela de</w:t>
      </w:r>
      <w:r w:rsidR="006A0D5F">
        <w:rPr>
          <w:rFonts w:ascii="Verdana" w:hAnsi="Verdana"/>
          <w:sz w:val="18"/>
          <w:szCs w:val="18"/>
        </w:rPr>
        <w:t>lla tranquillità</w:t>
      </w:r>
      <w:r w:rsidRPr="007C536F">
        <w:rPr>
          <w:rFonts w:ascii="Verdana" w:hAnsi="Verdana"/>
          <w:sz w:val="18"/>
          <w:szCs w:val="18"/>
        </w:rPr>
        <w:t xml:space="preserve"> e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riposo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 residenti, anche intervenendo in materia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vendita,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anche per asporto,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somministrazione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bevande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alcoliche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superalcoliche.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l'adozione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d'urgenza ivi compresa 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centri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referenza o assistenza, spetta allo Stato o alle regioni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ragione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 dimensione dell'emergenza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dell'eventuale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più</w:t>
      </w:r>
      <w:r w:rsidRPr="007C536F">
        <w:rPr>
          <w:rFonts w:ascii="Verdana" w:hAnsi="Verdana"/>
          <w:sz w:val="18"/>
          <w:szCs w:val="18"/>
        </w:rPr>
        <w:t xml:space="preserve"> ambiti territoriali regionali.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 caso di emergenza che interessi il territorio di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intervengano i soggetti competenti ai sensi del precedente comma.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7.</w:t>
      </w:r>
      <w:r w:rsidR="006A0D5F">
        <w:rPr>
          <w:rFonts w:ascii="Verdana" w:hAnsi="Verdana"/>
          <w:sz w:val="18"/>
          <w:szCs w:val="18"/>
        </w:rPr>
        <w:tab/>
        <w:t>Il sindaco, altresì</w:t>
      </w:r>
      <w:r w:rsidRPr="007C536F">
        <w:rPr>
          <w:rFonts w:ascii="Verdana" w:hAnsi="Verdana"/>
          <w:sz w:val="18"/>
          <w:szCs w:val="18"/>
        </w:rPr>
        <w:t>, coordina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riorganizza,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indirizzi espressi dal consiglio comunale e nell'ambito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criteri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esercizi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commerciali, dei pubblici esercizi e dei servizi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pubblici,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>nonché</w:t>
      </w:r>
      <w:r w:rsidRPr="007C536F">
        <w:rPr>
          <w:rFonts w:ascii="Verdana" w:hAnsi="Verdana"/>
          <w:sz w:val="18"/>
          <w:szCs w:val="18"/>
        </w:rPr>
        <w:t>,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d'intesa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amministrazioni interessate, gli orari di apertura al pubblico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uffici pubblici localizzati nel territorio, 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armonizzare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l'espletamento dei servizi con 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esigenze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complessive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degli utenti.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7-bis. Il Sindaco, al fine di assicurare 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soddisfacimento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esigenz</w:t>
      </w:r>
      <w:r w:rsidR="006A0D5F">
        <w:rPr>
          <w:rFonts w:ascii="Verdana" w:hAnsi="Verdana"/>
          <w:sz w:val="18"/>
          <w:szCs w:val="18"/>
        </w:rPr>
        <w:t>e di tutela della tranquillità</w:t>
      </w:r>
      <w:r w:rsidRPr="007C536F">
        <w:rPr>
          <w:rFonts w:ascii="Verdana" w:hAnsi="Verdana"/>
          <w:sz w:val="18"/>
          <w:szCs w:val="18"/>
        </w:rPr>
        <w:t xml:space="preserve">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riposo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residenti</w:t>
      </w:r>
      <w:r w:rsidR="006A0D5F">
        <w:rPr>
          <w:rFonts w:ascii="Verdana" w:hAnsi="Verdana"/>
          <w:sz w:val="18"/>
          <w:szCs w:val="18"/>
        </w:rPr>
        <w:t xml:space="preserve"> nonché</w:t>
      </w:r>
      <w:r w:rsidRPr="007C536F">
        <w:rPr>
          <w:rFonts w:ascii="Verdana" w:hAnsi="Verdana"/>
          <w:sz w:val="18"/>
          <w:szCs w:val="18"/>
        </w:rPr>
        <w:t xml:space="preserve"> dell'ambiente e del patrimonio culturale in determinate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aree</w:t>
      </w:r>
      <w:r w:rsidR="006A0D5F">
        <w:rPr>
          <w:rFonts w:ascii="Verdana" w:hAnsi="Verdana"/>
          <w:sz w:val="18"/>
          <w:szCs w:val="18"/>
        </w:rPr>
        <w:t xml:space="preserve"> delle città</w:t>
      </w:r>
      <w:r w:rsidRPr="007C536F">
        <w:rPr>
          <w:rFonts w:ascii="Verdana" w:hAnsi="Verdana"/>
          <w:sz w:val="18"/>
          <w:szCs w:val="18"/>
        </w:rPr>
        <w:t xml:space="preserve"> interessate 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afflusso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particolarmente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rilevante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persone, anche in relazione allo svolgimento di specifici eventi, nel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rispetto dell'articolo 7 della legge 7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241,</w:t>
      </w:r>
      <w:r>
        <w:rPr>
          <w:rFonts w:ascii="Verdana" w:hAnsi="Verdana"/>
          <w:sz w:val="18"/>
          <w:szCs w:val="18"/>
        </w:rPr>
        <w:t xml:space="preserve"> </w:t>
      </w:r>
      <w:r w:rsidR="006A0D5F">
        <w:rPr>
          <w:rFonts w:ascii="Verdana" w:hAnsi="Verdana"/>
          <w:sz w:val="18"/>
          <w:szCs w:val="18"/>
        </w:rPr>
        <w:t xml:space="preserve">può </w:t>
      </w:r>
      <w:r w:rsidRPr="007C536F">
        <w:rPr>
          <w:rFonts w:ascii="Verdana" w:hAnsi="Verdana"/>
          <w:sz w:val="18"/>
          <w:szCs w:val="18"/>
        </w:rPr>
        <w:t>disporre, per un periodo comunque non superiore a trenta giorni,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ordinanza non contingibile e urgente, limitazioni in materia di orari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vendita, anche 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asporto,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somministrazione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bevande</w:t>
      </w:r>
      <w:r w:rsidR="006A0D5F">
        <w:rPr>
          <w:rFonts w:ascii="Verdana" w:hAnsi="Verdana"/>
          <w:sz w:val="18"/>
          <w:szCs w:val="18"/>
        </w:rPr>
        <w:t xml:space="preserve"> alcoliche e superalcoliche</w:t>
      </w:r>
      <w:r w:rsidRPr="007C536F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7-ter. Nelle materie di cui al comma 5, secondo periodo,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possono adottare regolamenti ai </w:t>
      </w:r>
      <w:r w:rsidR="006A0D5F">
        <w:rPr>
          <w:rFonts w:ascii="Verdana" w:hAnsi="Verdana"/>
          <w:sz w:val="18"/>
          <w:szCs w:val="18"/>
        </w:rPr>
        <w:t>sensi del presente testo unico</w:t>
      </w:r>
      <w:r w:rsidRPr="007C536F">
        <w:rPr>
          <w:rFonts w:ascii="Verdana" w:hAnsi="Verdana"/>
          <w:sz w:val="18"/>
          <w:szCs w:val="18"/>
        </w:rPr>
        <w:t xml:space="preserve">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8.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Sulla base degli indirizzi stabiliti dal consiglio il sindaco e il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provincia provvedono alla nomina, 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designazione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 alla revoca dei rappresentanti del comune e della 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presso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enti, aziende ed istituzioni.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9.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Tutte le nomine e le designazioni debbono essere effettuate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quarantacinque giorni dall'insediamento ovvero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scadenza del precedente incarico. In mancanza, il comitato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regionale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sostitutivi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sensi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dell'articolo 136.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10.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responsabili degli uffici e dei servizi, attribuiscono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definiscono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 incarichi dirigenziali e quelli di collaborazione esterna secondo</w:t>
      </w:r>
      <w:r w:rsidR="006A0D5F">
        <w:rPr>
          <w:rFonts w:ascii="Verdana" w:hAnsi="Verdana"/>
          <w:sz w:val="18"/>
          <w:szCs w:val="18"/>
        </w:rPr>
        <w:t xml:space="preserve"> le modalità</w:t>
      </w:r>
      <w:r w:rsidRPr="007C536F">
        <w:rPr>
          <w:rFonts w:ascii="Verdana" w:hAnsi="Verdana"/>
          <w:sz w:val="18"/>
          <w:szCs w:val="18"/>
        </w:rPr>
        <w:t xml:space="preserve"> ed i criteri stabiliti d</w:t>
      </w:r>
      <w:r w:rsidR="006A0D5F">
        <w:rPr>
          <w:rFonts w:ascii="Verdana" w:hAnsi="Verdana"/>
          <w:sz w:val="18"/>
          <w:szCs w:val="18"/>
        </w:rPr>
        <w:t xml:space="preserve">agli articoli 109 e 110, nonché </w:t>
      </w:r>
      <w:r w:rsidRPr="007C536F">
        <w:rPr>
          <w:rFonts w:ascii="Verdana" w:hAnsi="Verdana"/>
          <w:sz w:val="18"/>
          <w:szCs w:val="18"/>
        </w:rPr>
        <w:t xml:space="preserve">dai rispettivi statuti e regolamenti comunali e provinciali.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presidente della 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prestano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davanti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consiglio, nella seduta di insediamento, il giuramento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osservare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lealmente la Costituzione italiana. </w:t>
      </w:r>
    </w:p>
    <w:p w:rsidR="007C536F" w:rsidRPr="007C536F" w:rsidRDefault="007C536F" w:rsidP="006A0D5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12.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Distintivo del sindaco </w:t>
      </w:r>
      <w:r w:rsidR="006A0D5F"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 xml:space="preserve"> la fascia tricolore con lo stemma della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Repubblica e lo stemma del comune, da portarsi a tracolla. Distintivo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</w:t>
      </w:r>
      <w:r w:rsidR="006A0D5F">
        <w:rPr>
          <w:rFonts w:ascii="Verdana" w:hAnsi="Verdana"/>
          <w:sz w:val="18"/>
          <w:szCs w:val="18"/>
        </w:rPr>
        <w:t>el presidente della provincia è</w:t>
      </w:r>
      <w:r w:rsidRPr="007C536F">
        <w:rPr>
          <w:rFonts w:ascii="Verdana" w:hAnsi="Verdana"/>
          <w:sz w:val="18"/>
          <w:szCs w:val="18"/>
        </w:rPr>
        <w:t xml:space="preserve"> una fascia di colore azzurro con lo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stemma della Repubblica 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stemma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portare a tracolla. </w:t>
      </w:r>
    </w:p>
    <w:p w:rsidR="006A0D5F" w:rsidRDefault="006A0D5F" w:rsidP="006A0D5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6A0D5F" w:rsidRDefault="007C536F" w:rsidP="006A0D5F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A0D5F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D24B2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51</w:t>
      </w:r>
      <w:r w:rsidR="006A0D5F" w:rsidRPr="006A0D5F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6A0D5F">
        <w:rPr>
          <w:rFonts w:ascii="Verdana" w:hAnsi="Verdana"/>
          <w:b/>
          <w:color w:val="1F497D" w:themeColor="text2"/>
          <w:sz w:val="18"/>
          <w:szCs w:val="18"/>
        </w:rPr>
        <w:t>Durata del mandato del sindaco, del presidente della provincia e dei consigli. Limitazione dei mandati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 e il consiglio comunal</w:t>
      </w:r>
      <w:r w:rsidR="006A0D5F">
        <w:rPr>
          <w:rFonts w:ascii="Verdana" w:hAnsi="Verdana"/>
          <w:sz w:val="18"/>
          <w:szCs w:val="18"/>
        </w:rPr>
        <w:t xml:space="preserve">e, il presidente della provincia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consiglio provinciale durano in carica per un periodo di cinque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anni.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6A0D5F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Chi ha ricoperto per due mandati consecutivi la carica di sindaco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non </w:t>
      </w:r>
      <w:r w:rsidR="006A0D5F">
        <w:rPr>
          <w:rFonts w:ascii="Verdana" w:hAnsi="Verdana"/>
          <w:sz w:val="18"/>
          <w:szCs w:val="18"/>
        </w:rPr>
        <w:t>è</w:t>
      </w:r>
      <w:r w:rsidRPr="007C536F">
        <w:rPr>
          <w:rFonts w:ascii="Verdana" w:hAnsi="Verdana"/>
          <w:sz w:val="18"/>
          <w:szCs w:val="18"/>
        </w:rPr>
        <w:t>, allo scadere del secondo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mandato, immediatamente rieleggibile alle medesime cariche.</w:t>
      </w:r>
    </w:p>
    <w:p w:rsidR="007C536F" w:rsidRDefault="007C536F" w:rsidP="00ED24B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6A0D5F">
        <w:rPr>
          <w:rFonts w:ascii="Verdana" w:hAnsi="Verdana"/>
          <w:sz w:val="18"/>
          <w:szCs w:val="18"/>
        </w:rPr>
        <w:tab/>
        <w:t xml:space="preserve">È </w:t>
      </w:r>
      <w:r w:rsidRPr="007C536F">
        <w:rPr>
          <w:rFonts w:ascii="Verdana" w:hAnsi="Verdana"/>
          <w:sz w:val="18"/>
          <w:szCs w:val="18"/>
        </w:rPr>
        <w:t>consentito un terzo mandato consecutivo se uno dei due mandati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precedenti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avuto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anni, sei mesi e un</w:t>
      </w:r>
      <w:r w:rsidR="006A0D5F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giorno, per causa diversa dalle dimissioni volontarie.</w:t>
      </w:r>
    </w:p>
    <w:p w:rsidR="006A0D5F" w:rsidRPr="007C536F" w:rsidRDefault="006A0D5F" w:rsidP="00ED24B2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ED24B2" w:rsidRDefault="007C536F" w:rsidP="00ED24B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D24B2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ED24B2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52</w:t>
      </w:r>
      <w:r w:rsidR="00ED24B2"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Mozione di sfiducia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 provinciale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contrario ad una proposta del sindaco, del presidente della provincia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delle rispettive giunte non comporta le dimissioni degli stessi.</w:t>
      </w:r>
    </w:p>
    <w:p w:rsidR="007C536F" w:rsidRPr="007C536F" w:rsidRDefault="007C536F" w:rsidP="00ED24B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 il presidente della provincia e le rispettive giunte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cessano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approvazione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una mozione di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sfiducia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votata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 appello nominale dalla maggioranza assoluta dei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 consiglio. La mozione di sfiducia deve essere motivata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sottoscritta da almeno due quinti dei consiglieri assegnati, senza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computare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 il sindaco e il presidente della provincia, 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messa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discussione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prima di dieci giorni e non oltre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trenta giorni dalla sua presentazione. Se la mozione viene approvata,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 nomina di un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commissario ai sensi dell'articolo 141.</w:t>
      </w:r>
    </w:p>
    <w:p w:rsidR="00ED24B2" w:rsidRDefault="00ED24B2" w:rsidP="00ED24B2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ED24B2" w:rsidRDefault="00ED24B2" w:rsidP="00ED24B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7C536F"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53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7C536F" w:rsidRPr="00ED24B2">
        <w:rPr>
          <w:rFonts w:ascii="Verdana" w:hAnsi="Verdana"/>
          <w:b/>
          <w:color w:val="1F497D" w:themeColor="text2"/>
          <w:sz w:val="18"/>
          <w:szCs w:val="18"/>
        </w:rPr>
        <w:t>Dimissioni, impedimento, rimozione, decadenza, sospensione o decesso del sindaco o del presidente della provincia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 caso di impedimento permanente, rimozione, decadenza o decesso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del presidente della provincia, la giunta decade e si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consiglio. Il consiglio e la giunta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elezione del nuovo consiglio e del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nuovo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provincia.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alle predette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sindaco e del presidente della provincia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 svolte, rispettivamente, dal vicesindaco e dal vicepresidente.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2.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vicesindaco ed il vicepresidente sostituiscono il sindaco e il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assenza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 di impedimento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temporaneo,</w:t>
      </w:r>
      <w:r>
        <w:rPr>
          <w:rFonts w:ascii="Verdana" w:hAnsi="Verdana"/>
          <w:sz w:val="18"/>
          <w:szCs w:val="18"/>
        </w:rPr>
        <w:t xml:space="preserve"> </w:t>
      </w:r>
      <w:r w:rsidR="00ED24B2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sospensione dall'esercizio della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funzione ai sensi dell'articolo 59.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 presidente della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diventano efficaci ed irrevocabili trascorso il termine di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consiglio. In tal caso si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scioglimento del rispettivo consiglio, con contestuale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nomina di un commissario.</w:t>
      </w:r>
    </w:p>
    <w:p w:rsidR="007C536F" w:rsidRDefault="007C536F" w:rsidP="00ED24B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ED24B2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Lo scioglimento del consiglio comunale o provinciale determina in</w:t>
      </w:r>
      <w:r w:rsidR="00ED24B2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 decadenza del sindaco o del presidente della provincia</w:t>
      </w:r>
      <w:r w:rsidR="00ED24B2">
        <w:rPr>
          <w:rFonts w:ascii="Verdana" w:hAnsi="Verdana"/>
          <w:sz w:val="18"/>
          <w:szCs w:val="18"/>
        </w:rPr>
        <w:t xml:space="preserve"> nonché</w:t>
      </w:r>
      <w:r w:rsidRPr="007C536F">
        <w:rPr>
          <w:rFonts w:ascii="Verdana" w:hAnsi="Verdana"/>
          <w:sz w:val="18"/>
          <w:szCs w:val="18"/>
        </w:rPr>
        <w:t xml:space="preserve"> delle rispettive giunte.</w:t>
      </w:r>
    </w:p>
    <w:p w:rsidR="00ED24B2" w:rsidRPr="007C536F" w:rsidRDefault="00ED24B2" w:rsidP="00ED24B2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C536F" w:rsidRPr="00ED24B2" w:rsidRDefault="007C536F" w:rsidP="00ED24B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Art. 54 </w:t>
      </w:r>
      <w:r w:rsidR="00ED24B2" w:rsidRPr="00ED24B2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ED24B2">
        <w:rPr>
          <w:rFonts w:ascii="Verdana" w:hAnsi="Verdana"/>
          <w:b/>
          <w:color w:val="1F497D" w:themeColor="text2"/>
          <w:sz w:val="18"/>
          <w:szCs w:val="18"/>
        </w:rPr>
        <w:t xml:space="preserve"> Attribuzioni del sindaco nelle </w:t>
      </w:r>
      <w:r w:rsidR="00ED24B2" w:rsidRPr="00ED24B2">
        <w:rPr>
          <w:rFonts w:ascii="Verdana" w:hAnsi="Verdana"/>
          <w:b/>
          <w:color w:val="1F497D" w:themeColor="text2"/>
          <w:sz w:val="18"/>
          <w:szCs w:val="18"/>
        </w:rPr>
        <w:t>funzioni di competenza statale</w:t>
      </w:r>
    </w:p>
    <w:p w:rsidR="007C536F" w:rsidRPr="007C536F" w:rsidRDefault="007C536F" w:rsidP="00570C0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 xml:space="preserve">Il sindaco, quale ufficiale del Governo, sovrintende: </w:t>
      </w:r>
    </w:p>
    <w:p w:rsidR="007C536F" w:rsidRPr="007C536F" w:rsidRDefault="007C536F" w:rsidP="00570C0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a)</w:t>
      </w:r>
      <w:r w:rsidRPr="007C536F">
        <w:rPr>
          <w:rFonts w:ascii="Verdana" w:hAnsi="Verdana"/>
          <w:sz w:val="18"/>
          <w:szCs w:val="18"/>
        </w:rPr>
        <w:t xml:space="preserve"> all'emanazione degli atti che gli sono attribuiti dalla legge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dai regolamenti in materia di ordine e sicurezza pubblica; </w:t>
      </w:r>
    </w:p>
    <w:p w:rsidR="007C536F" w:rsidRPr="007C536F" w:rsidRDefault="007C536F" w:rsidP="00570C0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b)</w:t>
      </w:r>
      <w:r w:rsidRPr="007C536F">
        <w:rPr>
          <w:rFonts w:ascii="Verdana" w:hAnsi="Verdana"/>
          <w:sz w:val="18"/>
          <w:szCs w:val="18"/>
        </w:rPr>
        <w:t xml:space="preserve"> allo svolgimento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affidategli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materia di pubblica sicurezza e di polizia giudiziaria;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c)</w:t>
      </w:r>
      <w:r w:rsidRPr="007C536F">
        <w:rPr>
          <w:rFonts w:ascii="Verdana" w:hAnsi="Verdana"/>
          <w:sz w:val="18"/>
          <w:szCs w:val="18"/>
        </w:rPr>
        <w:t xml:space="preserve"> alla vigilanza su tutto quanto possa interessare la sicurezza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l'ordine pubblico, informandone preventivamente il prefetto.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2.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sindaco, nell'esercizio delle funzioni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1,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concorre ad assicurare anche la cooperazione della polizia locale con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polizia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statali,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direttive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impartite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 xml:space="preserve">Autorità </w:t>
      </w:r>
      <w:r w:rsidRPr="007C536F">
        <w:rPr>
          <w:rFonts w:ascii="Verdana" w:hAnsi="Verdana"/>
          <w:sz w:val="18"/>
          <w:szCs w:val="18"/>
        </w:rPr>
        <w:t xml:space="preserve">nazionale di pubblica sicurezza.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3.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 sindaco, quale ufficiale del Governo, sovrintende,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altresì</w:t>
      </w:r>
      <w:r w:rsidRPr="007C536F">
        <w:rPr>
          <w:rFonts w:ascii="Verdana" w:hAnsi="Verdana"/>
          <w:sz w:val="18"/>
          <w:szCs w:val="18"/>
        </w:rPr>
        <w:t>,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 tenuta dei registri di stato civile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agli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adempimenti demandatigli dalle leggi in materia elettorale,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leva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militare e di statistica.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4.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Governo,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motivato provvedimenti, anche contingibili e urgenti nel rispetto dei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dell'ordinamento,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prevenire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eliminare gravi peric</w:t>
      </w:r>
      <w:r w:rsidR="00570C0A">
        <w:rPr>
          <w:rFonts w:ascii="Verdana" w:hAnsi="Verdana"/>
          <w:sz w:val="18"/>
          <w:szCs w:val="18"/>
        </w:rPr>
        <w:t>oli che minacciano l'incolumità</w:t>
      </w:r>
      <w:r w:rsidRPr="007C536F">
        <w:rPr>
          <w:rFonts w:ascii="Verdana" w:hAnsi="Verdana"/>
          <w:sz w:val="18"/>
          <w:szCs w:val="18"/>
        </w:rPr>
        <w:t xml:space="preserve"> pubblica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sicurezza urbana. I 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sono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ritenuti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loro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attuazione</w:t>
      </w:r>
      <w:r w:rsidR="00570C0A">
        <w:rPr>
          <w:rStyle w:val="Rimandonotaapidipagina"/>
          <w:rFonts w:ascii="Verdana" w:hAnsi="Verdana"/>
          <w:sz w:val="18"/>
          <w:szCs w:val="18"/>
        </w:rPr>
        <w:footnoteReference w:id="11"/>
      </w:r>
      <w:r w:rsidRPr="007C536F">
        <w:rPr>
          <w:rFonts w:ascii="Verdana" w:hAnsi="Verdana"/>
          <w:sz w:val="18"/>
          <w:szCs w:val="18"/>
        </w:rPr>
        <w:t>.</w:t>
      </w:r>
    </w:p>
    <w:p w:rsidR="007C536F" w:rsidRPr="007C536F" w:rsidRDefault="00570C0A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C536F" w:rsidRPr="007C536F">
        <w:rPr>
          <w:rFonts w:ascii="Verdana" w:hAnsi="Verdana"/>
          <w:sz w:val="18"/>
          <w:szCs w:val="18"/>
        </w:rPr>
        <w:t>-bis. I provvedimenti adottati ai sensi del comma 4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l'incolumità</w:t>
      </w:r>
      <w:r w:rsidR="007C536F" w:rsidRPr="007C536F">
        <w:rPr>
          <w:rFonts w:ascii="Verdana" w:hAnsi="Verdana"/>
          <w:sz w:val="18"/>
          <w:szCs w:val="18"/>
        </w:rPr>
        <w:t xml:space="preserve"> pubblica sono diretti 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tutelare</w:t>
      </w:r>
      <w:r w:rsidR="007C53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l'integrità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fisica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della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popolazione,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quelli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concernenti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sicurezza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urbana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diretti a prevenire e contrastare l'insorgere di fenomeni criminosi o</w:t>
      </w:r>
      <w:r>
        <w:rPr>
          <w:rFonts w:ascii="Verdana" w:hAnsi="Verdana"/>
          <w:sz w:val="18"/>
          <w:szCs w:val="18"/>
        </w:rPr>
        <w:t xml:space="preserve"> di illegalità</w:t>
      </w:r>
      <w:r w:rsidR="007C536F" w:rsidRPr="007C536F">
        <w:rPr>
          <w:rFonts w:ascii="Verdana" w:hAnsi="Verdana"/>
          <w:sz w:val="18"/>
          <w:szCs w:val="18"/>
        </w:rPr>
        <w:t>, quali lo spaccio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stupefacenti,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sfruttamento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della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prostituzione,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tratta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persone,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l'accattonaggio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impiego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minori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disabili,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ovvero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riguardano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fenomeni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abusivismo, quale l'illecita occupazione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spazi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pubblici,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violenza, anche legati all'abuso 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alcool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all'uso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di</w:t>
      </w:r>
      <w:r w:rsidR="007C536F">
        <w:rPr>
          <w:rFonts w:ascii="Verdana" w:hAnsi="Verdana"/>
          <w:sz w:val="18"/>
          <w:szCs w:val="18"/>
        </w:rPr>
        <w:t xml:space="preserve"> </w:t>
      </w:r>
      <w:r w:rsidR="007C536F" w:rsidRPr="007C536F">
        <w:rPr>
          <w:rFonts w:ascii="Verdana" w:hAnsi="Verdana"/>
          <w:sz w:val="18"/>
          <w:szCs w:val="18"/>
        </w:rPr>
        <w:t>sostanze</w:t>
      </w:r>
      <w:r>
        <w:rPr>
          <w:rFonts w:ascii="Verdana" w:hAnsi="Verdana"/>
          <w:sz w:val="18"/>
          <w:szCs w:val="18"/>
        </w:rPr>
        <w:t xml:space="preserve"> stupefacenti.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5.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Qualora i provvedimenti dai sindaci ai sensi 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comportino conseguenze sull'ordinata convivenza delle popolazioni dei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contigui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limitrofi,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indice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un'apposita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conferenza alla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prendono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presidente della provincia e, qualora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ritenuto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opportuno,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soggetti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privati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dell'ambito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dall'intervento.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lastRenderedPageBreak/>
        <w:t>5-bis. Il Sindaco s</w:t>
      </w:r>
      <w:r w:rsidR="00570C0A">
        <w:rPr>
          <w:rFonts w:ascii="Verdana" w:hAnsi="Verdana"/>
          <w:sz w:val="18"/>
          <w:szCs w:val="18"/>
        </w:rPr>
        <w:t>egnala alle competenti autorità</w:t>
      </w:r>
      <w:r w:rsidRPr="007C536F">
        <w:rPr>
          <w:rFonts w:ascii="Verdana" w:hAnsi="Verdana"/>
          <w:sz w:val="18"/>
          <w:szCs w:val="18"/>
        </w:rPr>
        <w:t>, giudiziaria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 pubblica sicurezza, la condizione irregolare dello straniero o del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cittadino appartenente ad uno Stato membro dell'Unione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europea,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eventuale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espulsione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allontanamento dal territorio dello Stato.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6.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emergenza,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connessi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traffico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l'inquinamento atmosferico 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acustico,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circostanze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straordinarie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verifichino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particolari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 xml:space="preserve">necessità </w:t>
      </w:r>
      <w:r w:rsidRPr="007C536F">
        <w:rPr>
          <w:rFonts w:ascii="Verdana" w:hAnsi="Verdana"/>
          <w:sz w:val="18"/>
          <w:szCs w:val="18"/>
        </w:rPr>
        <w:t>dell'utenza 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motivi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urbana,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 xml:space="preserve">può </w:t>
      </w:r>
      <w:r w:rsidRPr="007C536F">
        <w:rPr>
          <w:rFonts w:ascii="Verdana" w:hAnsi="Verdana"/>
          <w:sz w:val="18"/>
          <w:szCs w:val="18"/>
        </w:rPr>
        <w:t>modificare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commerciali,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pubblici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esercizi</w:t>
      </w:r>
      <w:r w:rsidR="00570C0A">
        <w:rPr>
          <w:rFonts w:ascii="Verdana" w:hAnsi="Verdana"/>
          <w:sz w:val="18"/>
          <w:szCs w:val="18"/>
        </w:rPr>
        <w:t xml:space="preserve"> e dei servizi pubblici, nonché</w:t>
      </w:r>
      <w:r w:rsidRPr="007C536F">
        <w:rPr>
          <w:rFonts w:ascii="Verdana" w:hAnsi="Verdana"/>
          <w:sz w:val="18"/>
          <w:szCs w:val="18"/>
        </w:rPr>
        <w:t>, d'intesa con i responsabili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territorialmente competenti delle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orari di apertura al pubblico degli uffici pubblici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localizzati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territorio, adottando i provvedimenti di cui al comma 4.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7.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Se l'ordinanza adottata ai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rivolta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persone determinate e queste non ottemperano all'ordine impartito, il</w:t>
      </w:r>
      <w:r w:rsidR="00570C0A">
        <w:rPr>
          <w:rFonts w:ascii="Verdana" w:hAnsi="Verdana"/>
          <w:sz w:val="18"/>
          <w:szCs w:val="18"/>
        </w:rPr>
        <w:t xml:space="preserve"> sindaco può</w:t>
      </w:r>
      <w:r w:rsidRPr="007C536F">
        <w:rPr>
          <w:rFonts w:ascii="Verdana" w:hAnsi="Verdana"/>
          <w:sz w:val="18"/>
          <w:szCs w:val="18"/>
        </w:rPr>
        <w:t xml:space="preserve"> provvedere d'ufficio a spese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interessati,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senza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pregiudizio dell'azione penale per i reati in cui siano incorsi.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8.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Chi sostituisce il sindaco esercita anche le funzioni di cui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presente articolo.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9.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Al fine di assicurare l'attuazione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adottati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dai sindaci ai sensi 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ritenga necessarie,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dispone,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secondo periodo del comma 4, le misure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adeguate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concorso delle Forze di polizia. Nell'ambito delle funzioni di cui al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</w:t>
      </w:r>
      <w:r w:rsidR="00570C0A">
        <w:rPr>
          <w:rFonts w:ascii="Verdana" w:hAnsi="Verdana"/>
          <w:sz w:val="18"/>
          <w:szCs w:val="18"/>
        </w:rPr>
        <w:t>sente articolo, il prefetto può altresì</w:t>
      </w:r>
      <w:r w:rsidRPr="007C536F">
        <w:rPr>
          <w:rFonts w:ascii="Verdana" w:hAnsi="Verdana"/>
          <w:sz w:val="18"/>
          <w:szCs w:val="18"/>
        </w:rPr>
        <w:t xml:space="preserve"> disporre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ispezioni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accertare il regolare svolgimento dei compiti affidati,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l'acquisizione 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notizie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interessanti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carattere generale.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10.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Nelle materie previste dai commi 1 e 3,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dall'articolo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14, il sindaco,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="00570C0A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delegare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l'esercizio delle funzioni ivi indicate al presidente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consiglio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circoscrizionale;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decentramento comunale,</w:t>
      </w:r>
      <w:r w:rsidR="00570C0A">
        <w:rPr>
          <w:rFonts w:ascii="Verdana" w:hAnsi="Verdana"/>
          <w:sz w:val="18"/>
          <w:szCs w:val="18"/>
        </w:rPr>
        <w:t xml:space="preserve"> il sindaco può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conferire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un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consigliere comunale per l'esercizio delle funzioni nei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quartieri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nelle frazioni. </w:t>
      </w:r>
    </w:p>
    <w:p w:rsidR="007C536F" w:rsidRPr="007C536F" w:rsidRDefault="007C536F" w:rsidP="007C536F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11.</w:t>
      </w:r>
      <w:r w:rsidR="00570C0A">
        <w:rPr>
          <w:rFonts w:ascii="Verdana" w:hAnsi="Verdana"/>
          <w:sz w:val="18"/>
          <w:szCs w:val="18"/>
        </w:rPr>
        <w:tab/>
      </w:r>
      <w:r w:rsidRPr="007C536F">
        <w:rPr>
          <w:rFonts w:ascii="Verdana" w:hAnsi="Verdana"/>
          <w:sz w:val="18"/>
          <w:szCs w:val="18"/>
        </w:rPr>
        <w:t>Nelle fattispecie di cui ai commi 1, 3 e 4, nel caso di inerzia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del sindaco o del suo delegato nell'esercizio delle funzioni previste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dal comma 10, il prefetto pu</w:t>
      </w:r>
      <w:r w:rsidR="00570C0A">
        <w:rPr>
          <w:rFonts w:ascii="Verdana" w:hAnsi="Verdana"/>
          <w:sz w:val="18"/>
          <w:szCs w:val="18"/>
        </w:rPr>
        <w:t>ò</w:t>
      </w:r>
      <w:r w:rsidRPr="007C536F">
        <w:rPr>
          <w:rFonts w:ascii="Verdana" w:hAnsi="Verdana"/>
          <w:sz w:val="18"/>
          <w:szCs w:val="18"/>
        </w:rPr>
        <w:t xml:space="preserve"> intervenire con proprio provvedimento. </w:t>
      </w:r>
    </w:p>
    <w:p w:rsidR="007C536F" w:rsidRPr="007C536F" w:rsidRDefault="007C536F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7C536F">
        <w:rPr>
          <w:rFonts w:ascii="Verdana" w:hAnsi="Verdana"/>
          <w:sz w:val="18"/>
          <w:szCs w:val="18"/>
        </w:rPr>
        <w:t>12.</w:t>
      </w:r>
      <w:r w:rsidR="00570C0A">
        <w:rPr>
          <w:rFonts w:ascii="Verdana" w:hAnsi="Verdana"/>
          <w:sz w:val="18"/>
          <w:szCs w:val="18"/>
        </w:rPr>
        <w:tab/>
        <w:t>Il Ministro dell'interno può</w:t>
      </w:r>
      <w:r w:rsidRPr="007C536F">
        <w:rPr>
          <w:rFonts w:ascii="Verdana" w:hAnsi="Verdana"/>
          <w:sz w:val="18"/>
          <w:szCs w:val="18"/>
        </w:rPr>
        <w:t xml:space="preserve"> adottare atti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indirizzo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l'esercizio delle funzioni previste dal presente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>parte</w:t>
      </w:r>
      <w:r w:rsidR="00570C0A">
        <w:rPr>
          <w:rFonts w:ascii="Verdana" w:hAnsi="Verdana"/>
          <w:sz w:val="18"/>
          <w:szCs w:val="18"/>
        </w:rPr>
        <w:t xml:space="preserve"> </w:t>
      </w:r>
      <w:r w:rsidRPr="007C536F">
        <w:rPr>
          <w:rFonts w:ascii="Verdana" w:hAnsi="Verdana"/>
          <w:sz w:val="18"/>
          <w:szCs w:val="18"/>
        </w:rPr>
        <w:t xml:space="preserve">del sindaco. 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7638B5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7638B5">
        <w:rPr>
          <w:rFonts w:ascii="Verdana" w:hAnsi="Verdana"/>
          <w:b/>
          <w:i/>
          <w:sz w:val="18"/>
          <w:szCs w:val="18"/>
        </w:rPr>
        <w:t>CAPO II</w:t>
      </w:r>
    </w:p>
    <w:p w:rsidR="000503B7" w:rsidRPr="007638B5" w:rsidRDefault="007638B5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Incandidabilità</w:t>
      </w:r>
      <w:r w:rsidR="000503B7" w:rsidRPr="007638B5">
        <w:rPr>
          <w:rFonts w:ascii="Verdana" w:hAnsi="Verdana"/>
          <w:i/>
          <w:sz w:val="18"/>
          <w:szCs w:val="18"/>
        </w:rPr>
        <w:t xml:space="preserve">, </w:t>
      </w:r>
      <w:r>
        <w:rPr>
          <w:rFonts w:ascii="Verdana" w:hAnsi="Verdana"/>
          <w:i/>
          <w:sz w:val="18"/>
          <w:szCs w:val="18"/>
        </w:rPr>
        <w:t>ineleggibilità, incompatibilità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>Art. 55</w:t>
      </w:r>
      <w:r w:rsidR="007638B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Elettorato passivo</w:t>
      </w:r>
    </w:p>
    <w:p w:rsidR="00570C0A" w:rsidRPr="00570C0A" w:rsidRDefault="000503B7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7638B5">
        <w:rPr>
          <w:rFonts w:ascii="Verdana" w:hAnsi="Verdana"/>
          <w:sz w:val="18"/>
          <w:szCs w:val="18"/>
        </w:rPr>
        <w:tab/>
      </w:r>
      <w:r w:rsidR="00570C0A" w:rsidRPr="00570C0A">
        <w:rPr>
          <w:rFonts w:ascii="Verdana" w:hAnsi="Verdana"/>
          <w:sz w:val="18"/>
          <w:szCs w:val="18"/>
        </w:rPr>
        <w:t>Sono eleggibili a sindaco, presidente della provincia, consigliere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comunale, provinciale e circoscrizionale gli elettori di un qualsiasi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della Repubblica che abbiano compiuto il diciottesimo anno di</w:t>
      </w:r>
      <w:r w:rsidR="00570C0A">
        <w:rPr>
          <w:rFonts w:ascii="Verdana" w:hAnsi="Verdana"/>
          <w:sz w:val="18"/>
          <w:szCs w:val="18"/>
        </w:rPr>
        <w:t xml:space="preserve"> età</w:t>
      </w:r>
      <w:r w:rsidR="00570C0A" w:rsidRPr="00570C0A">
        <w:rPr>
          <w:rFonts w:ascii="Verdana" w:hAnsi="Verdana"/>
          <w:sz w:val="18"/>
          <w:szCs w:val="18"/>
        </w:rPr>
        <w:t>, nel primo giorno fissato per la votazione.</w:t>
      </w:r>
    </w:p>
    <w:p w:rsidR="00570C0A" w:rsidRPr="00570C0A" w:rsidRDefault="00570C0A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l'eleggibilità </w:t>
      </w:r>
      <w:r w:rsidRPr="00570C0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disposizioni del decreto legislativo 12 aprile 1996, n. 197.</w:t>
      </w:r>
    </w:p>
    <w:p w:rsid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 56 - Requisiti della candidatura</w:t>
      </w:r>
    </w:p>
    <w:p w:rsidR="00570C0A" w:rsidRDefault="00570C0A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Nessuno</w:t>
      </w:r>
      <w:r>
        <w:rPr>
          <w:rFonts w:ascii="Verdana" w:hAnsi="Verdana"/>
          <w:sz w:val="18"/>
          <w:szCs w:val="18"/>
        </w:rPr>
        <w:t xml:space="preserve"> può</w:t>
      </w:r>
      <w:r w:rsidRPr="00570C0A">
        <w:rPr>
          <w:rFonts w:ascii="Verdana" w:hAnsi="Verdana"/>
          <w:sz w:val="18"/>
          <w:szCs w:val="18"/>
        </w:rPr>
        <w:t xml:space="preserve"> presentarsi come</w:t>
      </w:r>
      <w:r>
        <w:rPr>
          <w:rFonts w:ascii="Verdana" w:hAnsi="Verdana"/>
          <w:sz w:val="18"/>
          <w:szCs w:val="18"/>
        </w:rPr>
        <w:t xml:space="preserve"> candidato a consigliere in più</w:t>
      </w:r>
      <w:r w:rsidRPr="00570C0A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du</w:t>
      </w:r>
      <w:r>
        <w:rPr>
          <w:rFonts w:ascii="Verdana" w:hAnsi="Verdana"/>
          <w:sz w:val="18"/>
          <w:szCs w:val="18"/>
        </w:rPr>
        <w:t>e province o in più di due comuni o in più</w:t>
      </w:r>
      <w:r w:rsidRPr="00570C0A">
        <w:rPr>
          <w:rFonts w:ascii="Verdana" w:hAnsi="Verdana"/>
          <w:sz w:val="18"/>
          <w:szCs w:val="18"/>
        </w:rPr>
        <w:t xml:space="preserve"> di due circoscrizioni,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svolgano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stessa data. I consiglieri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 non possono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candidarsi,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lastRenderedPageBreak/>
        <w:t>rispettivamente, alla medesima carica in altro 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>, comunale o circoscrizionale. Nessuno può</w:t>
      </w:r>
      <w:r w:rsidRPr="00570C0A">
        <w:rPr>
          <w:rFonts w:ascii="Verdana" w:hAnsi="Verdana"/>
          <w:sz w:val="18"/>
          <w:szCs w:val="18"/>
        </w:rPr>
        <w:t xml:space="preserve"> essere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 di sindaco o di presidente della provincia in</w:t>
      </w:r>
      <w:r>
        <w:rPr>
          <w:rFonts w:ascii="Verdana" w:hAnsi="Verdana"/>
          <w:sz w:val="18"/>
          <w:szCs w:val="18"/>
        </w:rPr>
        <w:t xml:space="preserve"> più</w:t>
      </w:r>
      <w:r w:rsidRPr="00570C0A">
        <w:rPr>
          <w:rFonts w:ascii="Verdana" w:hAnsi="Verdana"/>
          <w:sz w:val="18"/>
          <w:szCs w:val="18"/>
        </w:rPr>
        <w:t xml:space="preserve"> di un comune ovvero di una provincia.</w:t>
      </w: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 57 - Obbligo di opzione</w:t>
      </w:r>
    </w:p>
    <w:p w:rsidR="00570C0A" w:rsidRPr="00570C0A" w:rsidRDefault="00570C0A" w:rsidP="00570C0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Il candidato che sia eletto contemporaneamente consigliere in due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due comuni, in due circoscrizioni, deve optare per una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dall'ultima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convalida.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 mancata opzione rimane eletto nel 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riportato il maggior numero di voti in percentuale rispetto al numero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dei votanti ed </w:t>
      </w:r>
      <w:r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 xml:space="preserve"> surrogato nell'altro consiglio.</w:t>
      </w:r>
    </w:p>
    <w:p w:rsid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Art. 58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570C0A">
        <w:rPr>
          <w:rFonts w:ascii="Verdana" w:hAnsi="Verdana"/>
          <w:i/>
          <w:sz w:val="18"/>
          <w:szCs w:val="18"/>
        </w:rPr>
        <w:t>. 31 dicembre 2012, n. 235</w:t>
      </w:r>
      <w:r>
        <w:rPr>
          <w:rStyle w:val="Rimandonotaapidipagina"/>
          <w:rFonts w:ascii="Verdana" w:hAnsi="Verdana"/>
          <w:sz w:val="18"/>
          <w:szCs w:val="18"/>
        </w:rPr>
        <w:footnoteReference w:id="12"/>
      </w: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 xml:space="preserve">Art. 59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 xml:space="preserve">Articolo abrogato dalla </w:t>
      </w:r>
      <w:r>
        <w:rPr>
          <w:rFonts w:ascii="Verdana" w:hAnsi="Verdana"/>
          <w:i/>
          <w:sz w:val="18"/>
          <w:szCs w:val="18"/>
        </w:rPr>
        <w:t>L</w:t>
      </w:r>
      <w:r w:rsidRPr="00570C0A">
        <w:rPr>
          <w:rFonts w:ascii="Verdana" w:hAnsi="Verdana"/>
          <w:i/>
          <w:sz w:val="18"/>
          <w:szCs w:val="18"/>
        </w:rPr>
        <w:t>. 31 dicembre 2012, n. 235</w:t>
      </w:r>
      <w:r>
        <w:rPr>
          <w:rStyle w:val="Rimandonotaapidipagina"/>
          <w:rFonts w:ascii="Verdana" w:hAnsi="Verdana"/>
          <w:sz w:val="18"/>
          <w:szCs w:val="18"/>
        </w:rPr>
        <w:footnoteReference w:id="13"/>
      </w:r>
    </w:p>
    <w:p w:rsid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570C0A" w:rsidRDefault="00570C0A" w:rsidP="00570C0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70C0A">
        <w:rPr>
          <w:rFonts w:ascii="Verdana" w:hAnsi="Verdana"/>
          <w:b/>
          <w:color w:val="1F497D" w:themeColor="text2"/>
          <w:sz w:val="18"/>
          <w:szCs w:val="18"/>
        </w:rPr>
        <w:t>Art. 60 - Ineleggibilità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 sono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eleggibili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metropolitano,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circoscrizionale: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polizia,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capi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polizia,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ispettori generali di pubblica sicurezza che prestano servizio presso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 Ministero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svolgono le funzioni di direttore generale o equiparate o superiori;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nel territorio, 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funzioni,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Commissari di Governo, i prefetti della Repubblica, 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prefetti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ed i funzionari di pubblica sicurezza;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3)</w:t>
      </w:r>
      <w:r w:rsidRPr="00570C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N</w:t>
      </w:r>
      <w:r w:rsidRPr="00570C0A">
        <w:rPr>
          <w:rFonts w:ascii="Verdana" w:hAnsi="Verdana"/>
          <w:i/>
          <w:sz w:val="18"/>
          <w:szCs w:val="18"/>
        </w:rPr>
        <w:t xml:space="preserve">umero abrogato dal </w:t>
      </w:r>
      <w:r>
        <w:rPr>
          <w:rFonts w:ascii="Verdana" w:hAnsi="Verdana"/>
          <w:i/>
          <w:sz w:val="18"/>
          <w:szCs w:val="18"/>
        </w:rPr>
        <w:t>D</w:t>
      </w:r>
      <w:r w:rsidRPr="00570C0A"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>L</w:t>
      </w:r>
      <w:r w:rsidRPr="00570C0A">
        <w:rPr>
          <w:rFonts w:ascii="Verdana" w:hAnsi="Verdana"/>
          <w:i/>
          <w:sz w:val="18"/>
          <w:szCs w:val="18"/>
        </w:rPr>
        <w:t>gs. 15 marzo 2010, n. 66</w:t>
      </w:r>
      <w:r w:rsidRPr="00570C0A">
        <w:rPr>
          <w:rFonts w:ascii="Verdana" w:hAnsi="Verdana"/>
          <w:sz w:val="18"/>
          <w:szCs w:val="18"/>
        </w:rPr>
        <w:t xml:space="preserve">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4)</w:t>
      </w:r>
      <w:r w:rsidRPr="00570C0A">
        <w:rPr>
          <w:rFonts w:ascii="Verdana" w:hAnsi="Verdana"/>
          <w:sz w:val="18"/>
          <w:szCs w:val="18"/>
        </w:rPr>
        <w:t xml:space="preserve"> nel territorio, nel quale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ufficio,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ecclesiastici ed i ministri di culto, che hanno giurisdizione 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di anime e coloro che ne fanno ordinariamente le veci;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i/>
          <w:sz w:val="18"/>
          <w:szCs w:val="18"/>
        </w:rPr>
        <w:t>5)</w:t>
      </w:r>
      <w:r w:rsidRPr="00570C0A">
        <w:rPr>
          <w:rFonts w:ascii="Verdana" w:hAnsi="Verdana"/>
          <w:sz w:val="18"/>
          <w:szCs w:val="18"/>
        </w:rPr>
        <w:t xml:space="preserve"> i titolari di organi individuali 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organi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collegiali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poteri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istituzionale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dipendenti che dirigono o coordinano i rispettivi uffici.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6)</w:t>
      </w:r>
      <w:r w:rsidRPr="00570C0A">
        <w:rPr>
          <w:rFonts w:ascii="Verdana" w:hAnsi="Verdana"/>
          <w:sz w:val="18"/>
          <w:szCs w:val="18"/>
        </w:rPr>
        <w:t xml:space="preserve"> nel territorio, 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funzioni,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magistrati addetti alle corti di appello, ai tribunali, 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tribunali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amministrativi</w:t>
      </w:r>
      <w:r w:rsidR="00C43026">
        <w:rPr>
          <w:rFonts w:ascii="Verdana" w:hAnsi="Verdana"/>
          <w:sz w:val="18"/>
          <w:szCs w:val="18"/>
        </w:rPr>
        <w:t xml:space="preserve"> regionali, nonché</w:t>
      </w:r>
      <w:r w:rsidRPr="00570C0A">
        <w:rPr>
          <w:rFonts w:ascii="Verdana" w:hAnsi="Verdana"/>
          <w:sz w:val="18"/>
          <w:szCs w:val="18"/>
        </w:rPr>
        <w:t xml:space="preserve"> i giudici di pace;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7)</w:t>
      </w:r>
      <w:r w:rsidRPr="00570C0A">
        <w:rPr>
          <w:rFonts w:ascii="Verdana" w:hAnsi="Verdana"/>
          <w:sz w:val="18"/>
          <w:szCs w:val="18"/>
        </w:rPr>
        <w:t xml:space="preserve"> i dipendenti del comune e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consigli; </w:t>
      </w:r>
    </w:p>
    <w:p w:rsidR="00570C0A" w:rsidRPr="00570C0A" w:rsidRDefault="00C43026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8</w:t>
      </w:r>
      <w:r w:rsidR="00570C0A" w:rsidRPr="00C43026">
        <w:rPr>
          <w:rFonts w:ascii="Verdana" w:hAnsi="Verdana"/>
          <w:i/>
          <w:sz w:val="18"/>
          <w:szCs w:val="18"/>
        </w:rPr>
        <w:t>)</w:t>
      </w:r>
      <w:r w:rsidR="00570C0A" w:rsidRPr="00570C0A">
        <w:rPr>
          <w:rFonts w:ascii="Verdana" w:hAnsi="Verdana"/>
          <w:sz w:val="18"/>
          <w:szCs w:val="18"/>
        </w:rPr>
        <w:t xml:space="preserve"> 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direttore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generale,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direttore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amministrativo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direttore sanitario delle aziende sanitarie locali ed ospedaliere;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9)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legali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strutture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convenzionate per i consigli del comune 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coincide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 il territorio dell'azienda sanitaria locale o ospedaliera con cui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 convenzionati o lo ricomprende, ovvero dei comuni che concorrono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 costituire l'azienda sanitaria locale o ospedaliera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</w:t>
      </w:r>
      <w:r w:rsidR="00C43026">
        <w:rPr>
          <w:rFonts w:ascii="Verdana" w:hAnsi="Verdana"/>
          <w:sz w:val="18"/>
          <w:szCs w:val="18"/>
        </w:rPr>
        <w:t xml:space="preserve"> convenzionate</w:t>
      </w:r>
      <w:r w:rsidR="00C43026">
        <w:rPr>
          <w:rStyle w:val="Rimandonotaapidipagina"/>
          <w:rFonts w:ascii="Verdana" w:hAnsi="Verdana"/>
          <w:sz w:val="18"/>
          <w:szCs w:val="18"/>
        </w:rPr>
        <w:footnoteReference w:id="14"/>
      </w:r>
      <w:r w:rsidR="00C43026">
        <w:rPr>
          <w:rFonts w:ascii="Verdana" w:hAnsi="Verdana"/>
          <w:sz w:val="18"/>
          <w:szCs w:val="18"/>
        </w:rPr>
        <w:t xml:space="preserve">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lastRenderedPageBreak/>
        <w:t>10)</w:t>
      </w:r>
      <w:r w:rsidRPr="00570C0A">
        <w:rPr>
          <w:rFonts w:ascii="Verdana" w:hAnsi="Verdana"/>
          <w:sz w:val="18"/>
          <w:szCs w:val="18"/>
        </w:rPr>
        <w:t xml:space="preserve"> i legali rappresentanti ed 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società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azioni con capitale superiore al 50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comune o della provincia;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11)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rappresentanza o con poteri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personale di istituto, consorzio o azienda dipendente rispettivamente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dal comune o dalla provincia;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12)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metropolitani, consiglieri comunali, provinciali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 carica, rispettivamente, in altro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città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metropolitana,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provincia o circoscrizione. </w:t>
      </w:r>
    </w:p>
    <w:p w:rsidR="00570C0A" w:rsidRPr="00570C0A" w:rsidRDefault="00C43026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Le cause di ineleggibilità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cui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numero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C43026">
        <w:rPr>
          <w:rFonts w:ascii="Verdana" w:hAnsi="Verdana"/>
          <w:i/>
          <w:sz w:val="18"/>
          <w:szCs w:val="18"/>
        </w:rPr>
        <w:t>8)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non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effetto se le funzioni esercitate siano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cessate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almeno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centottanta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giorni prima della data 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scadenza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periodi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durata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organi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ivi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indicati.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caso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scioglimento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anticipato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rispettive assemblee elett</w:t>
      </w:r>
      <w:r>
        <w:rPr>
          <w:rFonts w:ascii="Verdana" w:hAnsi="Verdana"/>
          <w:sz w:val="18"/>
          <w:szCs w:val="18"/>
        </w:rPr>
        <w:t>ive, le cause di ineleggibilità</w:t>
      </w:r>
      <w:r w:rsidR="00570C0A" w:rsidRPr="00570C0A">
        <w:rPr>
          <w:rFonts w:ascii="Verdana" w:hAnsi="Verdana"/>
          <w:sz w:val="18"/>
          <w:szCs w:val="18"/>
        </w:rPr>
        <w:t xml:space="preserve"> non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effetto se le funzioni esercitate siano cessate entro i sette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successivi alla data del provvedimento di scioglimento. 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generale, il direttore amministrativo ed il direttore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sanitario,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ogni caso, non sono eleggibili nei collegi elettorali nei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quali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ricompreso, in tutto o in parte, il territorio dell'azienda sanitaria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locale o ospedaliera presso la quale abbiano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esercitato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proprie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funzioni in un periodo compreso nei sei mesi antecedenti la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data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accettazione della candidatura. I predetti, ove si siano candidati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non siano stati eletti, non possono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esercitare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per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un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periodo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cinque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anni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loro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funzioni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aziende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sanitarie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locali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ospedaliere comprese, in tutto o in parte,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collegio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nel cui ambito si sono svolte le elezioni. </w:t>
      </w:r>
    </w:p>
    <w:p w:rsidR="00570C0A" w:rsidRPr="00570C0A" w:rsidRDefault="00C43026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570C0A" w:rsidRPr="00570C0A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cause di ineleggibilità</w:t>
      </w:r>
      <w:r w:rsidR="00570C0A" w:rsidRPr="00570C0A">
        <w:rPr>
          <w:rFonts w:ascii="Verdana" w:hAnsi="Verdana"/>
          <w:sz w:val="18"/>
          <w:szCs w:val="18"/>
        </w:rPr>
        <w:t xml:space="preserve"> previste nei numeri </w:t>
      </w:r>
      <w:r w:rsidR="00570C0A" w:rsidRPr="00C43026">
        <w:rPr>
          <w:rFonts w:ascii="Verdana" w:hAnsi="Verdana"/>
          <w:i/>
          <w:sz w:val="18"/>
          <w:szCs w:val="18"/>
        </w:rPr>
        <w:t>1)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2)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4)</w:t>
      </w:r>
      <w:r w:rsidR="00570C0A" w:rsidRPr="00570C0A">
        <w:rPr>
          <w:rFonts w:ascii="Verdana" w:hAnsi="Verdana"/>
          <w:sz w:val="18"/>
          <w:szCs w:val="18"/>
        </w:rPr>
        <w:t>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C43026">
        <w:rPr>
          <w:rFonts w:ascii="Verdana" w:hAnsi="Verdana"/>
          <w:i/>
          <w:sz w:val="18"/>
          <w:szCs w:val="18"/>
        </w:rPr>
        <w:t>5)</w:t>
      </w:r>
      <w:r w:rsidR="00570C0A" w:rsidRPr="00570C0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C43026">
        <w:rPr>
          <w:rFonts w:ascii="Verdana" w:hAnsi="Verdana"/>
          <w:i/>
          <w:sz w:val="18"/>
          <w:szCs w:val="18"/>
        </w:rPr>
        <w:t>6)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7)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9)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10)</w:t>
      </w:r>
      <w:r w:rsidR="00570C0A" w:rsidRPr="00570C0A">
        <w:rPr>
          <w:rFonts w:ascii="Verdana" w:hAnsi="Verdana"/>
          <w:sz w:val="18"/>
          <w:szCs w:val="18"/>
        </w:rPr>
        <w:t xml:space="preserve">, </w:t>
      </w:r>
      <w:r w:rsidR="00570C0A" w:rsidRPr="00C43026">
        <w:rPr>
          <w:rFonts w:ascii="Verdana" w:hAnsi="Verdana"/>
          <w:i/>
          <w:sz w:val="18"/>
          <w:szCs w:val="18"/>
        </w:rPr>
        <w:t>11)</w:t>
      </w:r>
      <w:r w:rsidR="00570C0A" w:rsidRPr="00570C0A">
        <w:rPr>
          <w:rFonts w:ascii="Verdana" w:hAnsi="Verdana"/>
          <w:sz w:val="18"/>
          <w:szCs w:val="18"/>
        </w:rPr>
        <w:t xml:space="preserve"> e </w:t>
      </w:r>
      <w:r w:rsidR="00570C0A" w:rsidRPr="00C43026">
        <w:rPr>
          <w:rFonts w:ascii="Verdana" w:hAnsi="Verdana"/>
          <w:i/>
          <w:sz w:val="18"/>
          <w:szCs w:val="18"/>
        </w:rPr>
        <w:t>12)</w:t>
      </w:r>
      <w:r w:rsidR="00570C0A" w:rsidRPr="00570C0A">
        <w:rPr>
          <w:rFonts w:ascii="Verdana" w:hAnsi="Verdana"/>
          <w:sz w:val="18"/>
          <w:szCs w:val="18"/>
        </w:rPr>
        <w:t xml:space="preserve"> non hanno effetto se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l'interessato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dalle funzioni per dimissioni, trasferimento, revoca dell'incarico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 comando, collocamento in aspettativa non retribuita non oltre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giorno fissato per la pre</w:t>
      </w:r>
      <w:r>
        <w:rPr>
          <w:rFonts w:ascii="Verdana" w:hAnsi="Verdana"/>
          <w:sz w:val="18"/>
          <w:szCs w:val="18"/>
        </w:rPr>
        <w:t xml:space="preserve">sentazione delle candidature. </w:t>
      </w:r>
      <w:r w:rsidR="00570C0A" w:rsidRPr="00570C0A">
        <w:rPr>
          <w:rFonts w:ascii="Verdana" w:hAnsi="Verdana"/>
          <w:sz w:val="18"/>
          <w:szCs w:val="18"/>
        </w:rPr>
        <w:t>La causa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ineleggibilità</w:t>
      </w:r>
      <w:r w:rsidR="00570C0A" w:rsidRPr="00570C0A">
        <w:rPr>
          <w:rFonts w:ascii="Verdana" w:hAnsi="Verdana"/>
          <w:sz w:val="18"/>
          <w:szCs w:val="18"/>
        </w:rPr>
        <w:t xml:space="preserve"> prevista nel numero </w:t>
      </w:r>
      <w:r w:rsidR="00570C0A" w:rsidRPr="00C43026">
        <w:rPr>
          <w:rFonts w:ascii="Verdana" w:hAnsi="Verdana"/>
          <w:i/>
          <w:sz w:val="18"/>
          <w:szCs w:val="18"/>
        </w:rPr>
        <w:t>12)</w:t>
      </w:r>
      <w:r w:rsidR="00570C0A" w:rsidRPr="00570C0A">
        <w:rPr>
          <w:rFonts w:ascii="Verdana" w:hAnsi="Verdana"/>
          <w:sz w:val="18"/>
          <w:szCs w:val="18"/>
        </w:rPr>
        <w:t xml:space="preserve"> non ha effetto nei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confronti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 sindaco in caso di elezioni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contestuali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l'interessato </w:t>
      </w:r>
      <w:r>
        <w:rPr>
          <w:rFonts w:ascii="Verdana" w:hAnsi="Verdana"/>
          <w:sz w:val="18"/>
          <w:szCs w:val="18"/>
        </w:rPr>
        <w:t>è già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carica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quello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quale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candidarsi.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 strutture convenzionate, di cui al numero</w:t>
      </w:r>
      <w:r>
        <w:rPr>
          <w:rFonts w:ascii="Verdana" w:hAnsi="Verdana"/>
          <w:sz w:val="18"/>
          <w:szCs w:val="18"/>
        </w:rPr>
        <w:t xml:space="preserve"> </w:t>
      </w:r>
      <w:r w:rsidRPr="00C43026">
        <w:rPr>
          <w:rFonts w:ascii="Verdana" w:hAnsi="Verdana"/>
          <w:i/>
          <w:sz w:val="18"/>
          <w:szCs w:val="18"/>
        </w:rPr>
        <w:t>9)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 quelle indicate negli articoli 43 e 44 della legge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dicembre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1978, n. 833.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5.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tenuta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provvedimenti di cui al comma 3 entro cinque giorni dalla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richiesta.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Ove l'amministrazione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provveda,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dimissioni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aspettativa accompagnata dalla effettiva cessazione delle funzioni ha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effetto dal quinto giorno successivo alla presentazione.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6.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cessazione delle funzioni importa la effettiva astensione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ogni atto inerente all'ufficio rivestito.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7.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L'aspettativa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concessa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ordinamenti per tutta la durata del mandato, 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dell'articolo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81.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8.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 possono essere collocati in aspettativa i dipendenti assunti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a tempo determinato. </w:t>
      </w:r>
    </w:p>
    <w:p w:rsidR="00570C0A" w:rsidRP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9.</w:t>
      </w:r>
      <w:r w:rsidR="00C43026">
        <w:rPr>
          <w:rFonts w:ascii="Verdana" w:hAnsi="Verdana"/>
          <w:sz w:val="18"/>
          <w:szCs w:val="18"/>
        </w:rPr>
        <w:tab/>
        <w:t>Le cause di ineleggibilità</w:t>
      </w:r>
      <w:r w:rsidRPr="00570C0A">
        <w:rPr>
          <w:rFonts w:ascii="Verdana" w:hAnsi="Verdana"/>
          <w:sz w:val="18"/>
          <w:szCs w:val="18"/>
        </w:rPr>
        <w:t xml:space="preserve"> previsto dal numero </w:t>
      </w:r>
      <w:r w:rsidRPr="00C43026">
        <w:rPr>
          <w:rFonts w:ascii="Verdana" w:hAnsi="Verdana"/>
          <w:i/>
          <w:sz w:val="18"/>
          <w:szCs w:val="18"/>
        </w:rPr>
        <w:t>9)</w:t>
      </w:r>
      <w:r w:rsidRPr="00570C0A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non si applicano per la carica di consigliere provinciale. </w:t>
      </w:r>
    </w:p>
    <w:p w:rsidR="00570C0A" w:rsidRPr="00570C0A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Art. 61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Ineleggibilità e incompatibilità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alla carica di sind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aco e presidente di provincia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essere eletto alla carica di sindaco o di presidente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provincia: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il ministro di un culto;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lastRenderedPageBreak/>
        <w:t>2)</w:t>
      </w:r>
      <w:r w:rsidRPr="00570C0A">
        <w:rPr>
          <w:rFonts w:ascii="Verdana" w:hAnsi="Verdana"/>
          <w:sz w:val="18"/>
          <w:szCs w:val="18"/>
        </w:rPr>
        <w:t xml:space="preserve"> coloro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 hanno ascendenti o discendenti ovvero parenti o affini</w:t>
      </w:r>
      <w:r w:rsidR="003A05A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fino al secondo grado che coprano nelle rispettive amministrazioni</w:t>
      </w:r>
      <w:r w:rsidR="003A05A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 posto di segretario comu</w:t>
      </w:r>
      <w:r w:rsidR="00C43026">
        <w:rPr>
          <w:rFonts w:ascii="Verdana" w:hAnsi="Verdana"/>
          <w:sz w:val="18"/>
          <w:szCs w:val="18"/>
        </w:rPr>
        <w:t>nale o provinciale</w:t>
      </w:r>
      <w:r w:rsidR="00C43026">
        <w:rPr>
          <w:rStyle w:val="Rimandonotaapidipagina"/>
          <w:rFonts w:ascii="Verdana" w:hAnsi="Verdana"/>
          <w:sz w:val="18"/>
          <w:szCs w:val="18"/>
        </w:rPr>
        <w:footnoteReference w:id="15"/>
      </w:r>
      <w:r w:rsidR="00C43026">
        <w:rPr>
          <w:rFonts w:ascii="Verdana" w:hAnsi="Verdana"/>
          <w:sz w:val="18"/>
          <w:szCs w:val="18"/>
        </w:rPr>
        <w:t>.</w:t>
      </w:r>
    </w:p>
    <w:p w:rsidR="00570C0A" w:rsidRPr="00570C0A" w:rsidRDefault="00C43026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570C0A" w:rsidRPr="00570C0A">
        <w:rPr>
          <w:rFonts w:ascii="Verdana" w:hAnsi="Verdana"/>
          <w:sz w:val="18"/>
          <w:szCs w:val="18"/>
        </w:rPr>
        <w:t>-bis. Non possono ricoprire la carica di sindaco o di presidente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 provincia coloro che hanno ascendenti o discendenti ovvero parenti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affini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fino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secondo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grado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che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coprano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nelle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amministrazioni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il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posto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appaltatore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lavori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o di servizi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comunali o provinciali o in qualunque modo loro fideiu</w:t>
      </w:r>
      <w:r>
        <w:rPr>
          <w:rFonts w:ascii="Verdana" w:hAnsi="Verdana"/>
          <w:sz w:val="18"/>
          <w:szCs w:val="18"/>
        </w:rPr>
        <w:t>ssore.</w:t>
      </w:r>
    </w:p>
    <w:p w:rsidR="00570C0A" w:rsidRPr="00570C0A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C43026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570C0A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62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570C0A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Decadenza dalla carica di sindaco e di presidente della provincia</w:t>
      </w:r>
    </w:p>
    <w:p w:rsid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previsto dall'articolo 7 del decreto 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Repubblica 30 marzo 1957, n. 361, e dall'articolo 5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1993, n. 533, l'accettazione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candidatura a deputato o senatore comporta, in ogni caso, per 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sindaci dei comuni con popolazione superiore ai 20.000 abitanti e per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decadenza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dalle cariche elettive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ricoperte.</w:t>
      </w:r>
    </w:p>
    <w:p w:rsidR="00C43026" w:rsidRPr="00570C0A" w:rsidRDefault="00C43026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Art. 63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="00C43026"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6"/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  <w:t>Non può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ricoprire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 xml:space="preserve">metropolitano, </w:t>
      </w:r>
      <w:r w:rsidRPr="00570C0A">
        <w:rPr>
          <w:rFonts w:ascii="Verdana" w:hAnsi="Verdana"/>
          <w:sz w:val="18"/>
          <w:szCs w:val="18"/>
        </w:rPr>
        <w:t xml:space="preserve">provinciale o circoscrizionale: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l'amministratore o il dipendente con poteri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rappresentanza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 di coordinamento di ente, istituto o azienda soggetti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vigilanza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partecipazione,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 da parte del comune o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dagli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stessi riceva, in via continuativa, una sovvenzione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 facoltativa, quando la parte facoltativa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superi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dieci per cento del totale delle entrate dell'ente;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colui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titolare,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poteri di rappresentanza o di coordinamento ha parte, direttamente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indirettamente, in servizi, esazioni di diritti,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somministrazioni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appalti, nell'interesse 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 w:rsidR="00C43026">
        <w:rPr>
          <w:rFonts w:ascii="Verdana" w:hAnsi="Verdana"/>
          <w:sz w:val="18"/>
          <w:szCs w:val="18"/>
        </w:rPr>
        <w:t xml:space="preserve"> società</w:t>
      </w:r>
      <w:r w:rsidRPr="00570C0A">
        <w:rPr>
          <w:rFonts w:ascii="Verdana" w:hAnsi="Verdana"/>
          <w:sz w:val="18"/>
          <w:szCs w:val="18"/>
        </w:rPr>
        <w:t xml:space="preserve"> ed imprese volte al profitto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privati,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sovvenzionate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detti enti in modo continuativo,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sovvenzioni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dovute in forza di una legge dello Stato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fatta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eccezione per i comuni con popolazione non superiore a 3.000 abitanti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dall'articolo 1, comma 718, della legge 27 dicembre 2006, n. 296;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3)</w:t>
      </w:r>
      <w:r w:rsidRPr="00570C0A">
        <w:rPr>
          <w:rFonts w:ascii="Verdana" w:hAnsi="Verdana"/>
          <w:sz w:val="18"/>
          <w:szCs w:val="18"/>
        </w:rPr>
        <w:t xml:space="preserve"> il consulente legale,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amministrativo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tecnico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presta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opera in modo continuativo in favore delle imprese di 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numeri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C43026">
        <w:rPr>
          <w:rFonts w:ascii="Verdana" w:hAnsi="Verdana"/>
          <w:i/>
          <w:sz w:val="18"/>
          <w:szCs w:val="18"/>
        </w:rPr>
        <w:t>1)</w:t>
      </w:r>
      <w:r w:rsidRPr="00570C0A">
        <w:rPr>
          <w:rFonts w:ascii="Verdana" w:hAnsi="Verdana"/>
          <w:sz w:val="18"/>
          <w:szCs w:val="18"/>
        </w:rPr>
        <w:t xml:space="preserve"> e </w:t>
      </w:r>
      <w:r w:rsidRPr="00C43026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del presente comma;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4)</w:t>
      </w:r>
      <w:r w:rsidRPr="00570C0A">
        <w:rPr>
          <w:rFonts w:ascii="Verdana" w:hAnsi="Verdana"/>
          <w:sz w:val="18"/>
          <w:szCs w:val="18"/>
        </w:rPr>
        <w:t xml:space="preserve"> colui che ha lite pendente, in quanto parte di un procedimento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amministrativo,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provincia. La pendenza di una lite in materia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tributaria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una lite promossa ai sensi dell'articolo 9 del presente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 w:rsidR="00C43026">
        <w:rPr>
          <w:rFonts w:ascii="Verdana" w:hAnsi="Verdana"/>
          <w:sz w:val="18"/>
          <w:szCs w:val="18"/>
        </w:rPr>
        <w:t xml:space="preserve"> determina incompatibilità</w:t>
      </w:r>
      <w:r w:rsidRPr="00570C0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contribuente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venga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eletto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amministratore comunale, competen</w:t>
      </w:r>
      <w:r w:rsidR="00C43026">
        <w:rPr>
          <w:rFonts w:ascii="Verdana" w:hAnsi="Verdana"/>
          <w:sz w:val="18"/>
          <w:szCs w:val="18"/>
        </w:rPr>
        <w:t>te a decidere sul suo ricorso 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 del comune capoluogo 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circondario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tribunale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 sezione staccata di tribunale. Qualora il ricorso sia proposto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contro tale comune, competente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comune capoluogo di provincia. </w:t>
      </w:r>
      <w:r w:rsidRPr="00570C0A">
        <w:rPr>
          <w:rFonts w:ascii="Verdana" w:hAnsi="Verdana"/>
          <w:sz w:val="18"/>
          <w:szCs w:val="18"/>
        </w:rPr>
        <w:lastRenderedPageBreak/>
        <w:t>Qualora il ricorso sia proposto contro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quest'ultimo comune, competente 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 del comune capoluogo di regione. Qualora 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proposto contro quest'ultimo comune,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decidere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commissione del capoluogo di</w:t>
      </w:r>
      <w:r w:rsidR="00C43026">
        <w:rPr>
          <w:rFonts w:ascii="Verdana" w:hAnsi="Verdana"/>
          <w:sz w:val="18"/>
          <w:szCs w:val="18"/>
        </w:rPr>
        <w:t xml:space="preserve"> provincia territorialmente più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vicino.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 lite promossa a seguito di o conseguente 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sentenza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condanna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incompatibilità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soltanto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affermazione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responsabilità</w:t>
      </w:r>
      <w:r w:rsidRPr="00570C0A">
        <w:rPr>
          <w:rFonts w:ascii="Verdana" w:hAnsi="Verdana"/>
          <w:sz w:val="18"/>
          <w:szCs w:val="18"/>
        </w:rPr>
        <w:t xml:space="preserve"> con sentenza passata in giudicato. La costituzione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processo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costituisce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incompatibilità</w:t>
      </w:r>
      <w:r w:rsidRPr="00570C0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procedimenti in corso;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5)</w:t>
      </w:r>
      <w:r w:rsidRPr="00570C0A">
        <w:rPr>
          <w:rFonts w:ascii="Verdana" w:hAnsi="Verdana"/>
          <w:sz w:val="18"/>
          <w:szCs w:val="18"/>
        </w:rPr>
        <w:t xml:space="preserve"> colui c</w:t>
      </w:r>
      <w:r w:rsidR="00C43026">
        <w:rPr>
          <w:rFonts w:ascii="Verdana" w:hAnsi="Verdana"/>
          <w:sz w:val="18"/>
          <w:szCs w:val="18"/>
        </w:rPr>
        <w:t>he, per fatti compiuti allorché</w:t>
      </w:r>
      <w:r w:rsidRPr="00570C0A">
        <w:rPr>
          <w:rFonts w:ascii="Verdana" w:hAnsi="Verdana"/>
          <w:sz w:val="18"/>
          <w:szCs w:val="18"/>
        </w:rPr>
        <w:t xml:space="preserve"> era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amministratore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impiegato, rispettivamente, del comune o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istituto o azienda da esso dipendente,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vigilato,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sentenza passata in giudicato, dichiarato responsabile verso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l'ente,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istituto od azienda e non ha ancora estinto il debito; </w:t>
      </w:r>
    </w:p>
    <w:p w:rsidR="00570C0A" w:rsidRPr="00570C0A" w:rsidRDefault="00570C0A" w:rsidP="00C43026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colui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avendo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debito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liquido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esigibile,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rispettivamente, verso il comune o la provincia ovvero verso istituto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od azienda da essi dipendenti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legalmente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messo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mora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ovvero, avendo un debito liquido ed esigibile per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imposte,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tasse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riguardi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enti,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ricevuto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invano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notificazione dell'avviso di 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Presidente della Repubblica 29 settembre 1973, n. 602;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3026">
        <w:rPr>
          <w:rFonts w:ascii="Verdana" w:hAnsi="Verdana"/>
          <w:i/>
          <w:sz w:val="18"/>
          <w:szCs w:val="18"/>
        </w:rPr>
        <w:t>7)</w:t>
      </w:r>
      <w:r w:rsidRPr="00570C0A">
        <w:rPr>
          <w:rFonts w:ascii="Verdana" w:hAnsi="Verdana"/>
          <w:sz w:val="18"/>
          <w:szCs w:val="18"/>
        </w:rPr>
        <w:t xml:space="preserve"> colui che, nel corso del mandato,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trovarsi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una</w:t>
      </w:r>
      <w:r w:rsidR="00C43026">
        <w:rPr>
          <w:rFonts w:ascii="Verdana" w:hAnsi="Verdana"/>
          <w:sz w:val="18"/>
          <w:szCs w:val="18"/>
        </w:rPr>
        <w:t xml:space="preserve"> condizione di ineleggibilità</w:t>
      </w:r>
      <w:r w:rsidRPr="00570C0A">
        <w:rPr>
          <w:rFonts w:ascii="Verdana" w:hAnsi="Verdana"/>
          <w:sz w:val="18"/>
          <w:szCs w:val="18"/>
        </w:rPr>
        <w:t xml:space="preserve"> prevista nei precedenti articoli.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 xml:space="preserve">L'ipotesi di cui al numero </w:t>
      </w:r>
      <w:r w:rsidRPr="00C43026">
        <w:rPr>
          <w:rFonts w:ascii="Verdana" w:hAnsi="Verdana"/>
          <w:i/>
          <w:sz w:val="18"/>
          <w:szCs w:val="18"/>
        </w:rPr>
        <w:t>2)</w:t>
      </w:r>
      <w:r w:rsidRPr="00570C0A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coloro che hanno parte 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cooperative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cooperative,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iscritte regolarmente nei registri pubblici. </w:t>
      </w:r>
    </w:p>
    <w:p w:rsidR="00570C0A" w:rsidRP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 xml:space="preserve">L'ipotesi di cui al numero </w:t>
      </w:r>
      <w:r w:rsidRPr="00C43026">
        <w:rPr>
          <w:rFonts w:ascii="Verdana" w:hAnsi="Verdana"/>
          <w:i/>
          <w:sz w:val="18"/>
          <w:szCs w:val="18"/>
        </w:rPr>
        <w:t>4)</w:t>
      </w:r>
      <w:r w:rsidRPr="00570C0A">
        <w:rPr>
          <w:rFonts w:ascii="Verdana" w:hAnsi="Verdana"/>
          <w:sz w:val="18"/>
          <w:szCs w:val="18"/>
        </w:rPr>
        <w:t xml:space="preserve"> del comma 1 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agli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amministratori per fatto connesso con l'esercizio del mandato. </w:t>
      </w:r>
    </w:p>
    <w:p w:rsidR="00570C0A" w:rsidRPr="00570C0A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Art. 64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Incompatibilità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tra consigliere comunale e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>provinciale e assessore nella rispettiva giunta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="00C43026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 carica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 comunale e provinciale.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un consigliere comunale o provinciale assuma la carica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giunta,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all'atto dell'accettazione della nomina, ed al suo posto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subentra il primo dei non eletti.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C43026">
        <w:rPr>
          <w:rFonts w:ascii="Verdana" w:hAnsi="Verdana"/>
          <w:sz w:val="18"/>
          <w:szCs w:val="18"/>
        </w:rPr>
        <w:tab/>
        <w:t>L</w:t>
      </w:r>
      <w:r w:rsidRPr="00570C0A">
        <w:rPr>
          <w:rFonts w:ascii="Verdana" w:hAnsi="Verdana"/>
          <w:sz w:val="18"/>
          <w:szCs w:val="18"/>
        </w:rPr>
        <w:t>e disposizioni di cui ai commi 1 e 2 non si applicano ai comuni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 popolazione sino a 15.000 abitanti.</w:t>
      </w:r>
    </w:p>
    <w:p w:rsidR="00570C0A" w:rsidRDefault="00570C0A" w:rsidP="00C430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Il coniuge, gli ascendenti, i discendenti, i parenti e affini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terzo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grado,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 del presidente della giunta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provinciale, non possono far parte della rispettiva giunta n</w:t>
      </w:r>
      <w:r w:rsidR="00C43026">
        <w:rPr>
          <w:rFonts w:ascii="Verdana" w:hAnsi="Verdana"/>
          <w:sz w:val="18"/>
          <w:szCs w:val="18"/>
        </w:rPr>
        <w:t>é</w:t>
      </w:r>
      <w:r w:rsidRPr="00570C0A">
        <w:rPr>
          <w:rFonts w:ascii="Verdana" w:hAnsi="Verdana"/>
          <w:sz w:val="18"/>
          <w:szCs w:val="18"/>
        </w:rPr>
        <w:t xml:space="preserve"> essere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nominati rappresentanti </w:t>
      </w:r>
      <w:r w:rsidR="00C43026">
        <w:rPr>
          <w:rFonts w:ascii="Verdana" w:hAnsi="Verdana"/>
          <w:sz w:val="18"/>
          <w:szCs w:val="18"/>
        </w:rPr>
        <w:t>del comune e della provincia.</w:t>
      </w:r>
    </w:p>
    <w:p w:rsidR="00C43026" w:rsidRPr="00570C0A" w:rsidRDefault="00C43026" w:rsidP="00C4302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C43026" w:rsidRDefault="00570C0A" w:rsidP="00C4302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43026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65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- Incompatibilità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per consigliere regionale, comunale e </w:t>
      </w:r>
      <w:r w:rsidR="00C43026" w:rsidRPr="00C43026">
        <w:rPr>
          <w:rFonts w:ascii="Verdana" w:hAnsi="Verdana"/>
          <w:b/>
          <w:color w:val="1F497D" w:themeColor="text2"/>
          <w:sz w:val="18"/>
          <w:szCs w:val="18"/>
        </w:rPr>
        <w:t>circoscrizionale</w:t>
      </w:r>
      <w:r w:rsidRPr="00C43026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</w:p>
    <w:p w:rsidR="00570C0A" w:rsidRPr="00570C0A" w:rsidRDefault="00C43026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570C0A" w:rsidRPr="00570C0A">
        <w:rPr>
          <w:rFonts w:ascii="Verdana" w:hAnsi="Verdana"/>
          <w:sz w:val="18"/>
          <w:szCs w:val="18"/>
        </w:rPr>
        <w:t>Le cariche di</w:t>
      </w:r>
      <w:r>
        <w:rPr>
          <w:rFonts w:ascii="Verdana" w:hAnsi="Verdana"/>
          <w:sz w:val="18"/>
          <w:szCs w:val="18"/>
        </w:rPr>
        <w:t xml:space="preserve"> presidente provinciale, nonché</w:t>
      </w:r>
      <w:r w:rsidR="00570C0A" w:rsidRPr="00570C0A">
        <w:rPr>
          <w:rFonts w:ascii="Verdana" w:hAnsi="Verdana"/>
          <w:sz w:val="18"/>
          <w:szCs w:val="18"/>
        </w:rPr>
        <w:t xml:space="preserve"> di sindaco e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assessore dei comuni compresi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nel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territorio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della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regione,</w:t>
      </w:r>
      <w:r w:rsidR="00570C0A"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570C0A" w:rsidRPr="00570C0A">
        <w:rPr>
          <w:rFonts w:ascii="Verdana" w:hAnsi="Verdana"/>
          <w:sz w:val="18"/>
          <w:szCs w:val="18"/>
        </w:rPr>
        <w:t xml:space="preserve">incompatibili con la carica di consigliere regionale.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 cariche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sono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incompatibili, rispettivamente, con quelle di consigliere comunale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altra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circoscrizione, anche di altro comune. </w:t>
      </w:r>
    </w:p>
    <w:p w:rsid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C43026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 xml:space="preserve">La carica di consigliere comunale </w:t>
      </w:r>
      <w:r w:rsidR="00C43026"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 xml:space="preserve"> incompatibile con quella di</w:t>
      </w:r>
      <w:r w:rsidR="00C43026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consigliere di una circoscrizione </w:t>
      </w:r>
      <w:r w:rsidR="00C43026">
        <w:rPr>
          <w:rFonts w:ascii="Verdana" w:hAnsi="Verdana"/>
          <w:sz w:val="18"/>
          <w:szCs w:val="18"/>
        </w:rPr>
        <w:t>dello stesso o di altro comune</w:t>
      </w:r>
      <w:r w:rsidRPr="00570C0A">
        <w:rPr>
          <w:rFonts w:ascii="Verdana" w:hAnsi="Verdana"/>
          <w:sz w:val="18"/>
          <w:szCs w:val="18"/>
        </w:rPr>
        <w:t>.</w:t>
      </w:r>
    </w:p>
    <w:p w:rsidR="00C43026" w:rsidRPr="00570C0A" w:rsidRDefault="00C43026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C43026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66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 Incompatibilità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per gli organi delle aziende sanitarie locali e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>ospedaliere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carica di direttore generale, di direttore amministrativo e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sanitario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 aziende sanitarie locali</w:t>
      </w:r>
      <w:r w:rsidR="00A72319">
        <w:rPr>
          <w:rFonts w:ascii="Verdana" w:hAnsi="Verdana"/>
          <w:sz w:val="18"/>
          <w:szCs w:val="18"/>
        </w:rPr>
        <w:t xml:space="preserve"> e ospedaliere è </w:t>
      </w:r>
      <w:r w:rsidRPr="00570C0A">
        <w:rPr>
          <w:rFonts w:ascii="Verdana" w:hAnsi="Verdana"/>
          <w:sz w:val="18"/>
          <w:szCs w:val="18"/>
        </w:rPr>
        <w:t>incompatibile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quella di consigliere provinciale, di sindaco,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di assessore della comunità </w:t>
      </w:r>
      <w:r w:rsidRPr="00570C0A">
        <w:rPr>
          <w:rFonts w:ascii="Verdana" w:hAnsi="Verdana"/>
          <w:sz w:val="18"/>
          <w:szCs w:val="18"/>
        </w:rPr>
        <w:t>montana.</w:t>
      </w:r>
    </w:p>
    <w:p w:rsid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67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Esimen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te alle cause di ineleggibilità o incompatibilità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costituiscono ca</w:t>
      </w:r>
      <w:r w:rsidR="00A72319">
        <w:rPr>
          <w:rFonts w:ascii="Verdana" w:hAnsi="Verdana"/>
          <w:sz w:val="18"/>
          <w:szCs w:val="18"/>
        </w:rPr>
        <w:t xml:space="preserve">use di ineleggibilità o di incompatibilità </w:t>
      </w:r>
      <w:r w:rsidRPr="00570C0A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 le funzioni conferite ad amministratori del comune,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 circoscrizione previsti da norme di legge,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statuto o regolamento in ragione del mandato elettivo.</w:t>
      </w:r>
    </w:p>
    <w:p w:rsid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68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Perdita delle condizioni di 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eleggibilità e incompatibilità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perdita d</w:t>
      </w:r>
      <w:r w:rsidR="00A72319">
        <w:rPr>
          <w:rFonts w:ascii="Verdana" w:hAnsi="Verdana"/>
          <w:sz w:val="18"/>
          <w:szCs w:val="18"/>
        </w:rPr>
        <w:t>elle condizioni di eleggibilità</w:t>
      </w:r>
      <w:r w:rsidRPr="00570C0A">
        <w:rPr>
          <w:rFonts w:ascii="Verdana" w:hAnsi="Verdana"/>
          <w:sz w:val="18"/>
          <w:szCs w:val="18"/>
        </w:rPr>
        <w:t xml:space="preserve"> previste dal presente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importa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 decadenza dalla carica di sindaco, presidente della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 consigliere comunale, provinciale o circoscrizionale.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di incompatibilità</w:t>
      </w:r>
      <w:r w:rsidRPr="00570C0A">
        <w:rPr>
          <w:rFonts w:ascii="Verdana" w:hAnsi="Verdana"/>
          <w:sz w:val="18"/>
          <w:szCs w:val="18"/>
        </w:rPr>
        <w:t>, sia che esistano al momento della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sia che sopravvengano ad essa, importano la decadenza dalle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predette cariche.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rimozione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ineleggibilità </w:t>
      </w:r>
      <w:r w:rsidRPr="00570C0A">
        <w:rPr>
          <w:rFonts w:ascii="Verdana" w:hAnsi="Verdana"/>
          <w:sz w:val="18"/>
          <w:szCs w:val="18"/>
        </w:rPr>
        <w:t>sopravvenute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delle </w:t>
      </w:r>
      <w:r w:rsidR="00A72319">
        <w:rPr>
          <w:rFonts w:ascii="Verdana" w:hAnsi="Verdana"/>
          <w:sz w:val="18"/>
          <w:szCs w:val="18"/>
        </w:rPr>
        <w:t xml:space="preserve">cause di incompatibilità </w:t>
      </w:r>
      <w:r w:rsidRPr="00570C0A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applicabili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 commi 2, 3, 5, 6 e 7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dell'articolo 60.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cessazione dalle funzioni deve avere luogo entro dieci giorni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venuta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concretizzarsi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 w:rsidR="00A72319">
        <w:rPr>
          <w:rFonts w:ascii="Verdana" w:hAnsi="Verdana"/>
          <w:sz w:val="18"/>
          <w:szCs w:val="18"/>
        </w:rPr>
        <w:t xml:space="preserve"> ineleggibilità</w:t>
      </w:r>
      <w:r w:rsidRPr="00570C0A">
        <w:rPr>
          <w:rFonts w:ascii="Verdana" w:hAnsi="Verdana"/>
          <w:sz w:val="18"/>
          <w:szCs w:val="18"/>
        </w:rPr>
        <w:t xml:space="preserve"> o di i</w:t>
      </w:r>
      <w:r w:rsidR="00A72319">
        <w:rPr>
          <w:rFonts w:ascii="Verdana" w:hAnsi="Verdana"/>
          <w:sz w:val="18"/>
          <w:szCs w:val="18"/>
        </w:rPr>
        <w:t>ncompatibilità</w:t>
      </w:r>
      <w:r w:rsidRPr="00570C0A">
        <w:rPr>
          <w:rFonts w:ascii="Verdana" w:hAnsi="Verdana"/>
          <w:sz w:val="18"/>
          <w:szCs w:val="18"/>
        </w:rPr>
        <w:t>.</w:t>
      </w:r>
    </w:p>
    <w:p w:rsid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570C0A" w:rsidRPr="00A72319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570C0A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69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570C0A"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Contestazio</w:t>
      </w:r>
      <w:r>
        <w:rPr>
          <w:rFonts w:ascii="Verdana" w:hAnsi="Verdana"/>
          <w:b/>
          <w:color w:val="1F497D" w:themeColor="text2"/>
          <w:sz w:val="18"/>
          <w:szCs w:val="18"/>
        </w:rPr>
        <w:t>ne delle cause di ineleggibilità ed incompatibilità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successivamente alla elezione si verifichi qualcuna delle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 presente ca</w:t>
      </w:r>
      <w:r w:rsidR="00A72319">
        <w:rPr>
          <w:rFonts w:ascii="Verdana" w:hAnsi="Verdana"/>
          <w:sz w:val="18"/>
          <w:szCs w:val="18"/>
        </w:rPr>
        <w:t xml:space="preserve">po come causa di ineleggibilità </w:t>
      </w:r>
      <w:r w:rsidRPr="00570C0A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esista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momento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verifichi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qualcuna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condizioni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incompatibilità </w:t>
      </w:r>
      <w:r w:rsidRPr="00570C0A">
        <w:rPr>
          <w:rFonts w:ascii="Verdana" w:hAnsi="Verdana"/>
          <w:sz w:val="18"/>
          <w:szCs w:val="18"/>
        </w:rPr>
        <w:t>previste dal presente capo il consiglio di cui l'interessato fa parte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gliela contesta.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L'amministratore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dieci giorni di tempo per formulare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osservazioni o per elimi</w:t>
      </w:r>
      <w:r w:rsidR="00A72319">
        <w:rPr>
          <w:rFonts w:ascii="Verdana" w:hAnsi="Verdana"/>
          <w:sz w:val="18"/>
          <w:szCs w:val="18"/>
        </w:rPr>
        <w:t>nare le cause di ineleggibilità</w:t>
      </w:r>
      <w:r w:rsidRPr="00570C0A">
        <w:rPr>
          <w:rFonts w:ascii="Verdana" w:hAnsi="Verdana"/>
          <w:sz w:val="18"/>
          <w:szCs w:val="18"/>
        </w:rPr>
        <w:t xml:space="preserve"> sopravvenute</w:t>
      </w:r>
      <w:r w:rsidR="00A72319">
        <w:rPr>
          <w:rFonts w:ascii="Verdana" w:hAnsi="Verdana"/>
          <w:sz w:val="18"/>
          <w:szCs w:val="18"/>
        </w:rPr>
        <w:t xml:space="preserve"> o di incompatibilità</w:t>
      </w:r>
      <w:r w:rsidRPr="00570C0A">
        <w:rPr>
          <w:rFonts w:ascii="Verdana" w:hAnsi="Verdana"/>
          <w:sz w:val="18"/>
          <w:szCs w:val="18"/>
        </w:rPr>
        <w:t>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venga proposta azione di accertamento in sede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giurisdizionale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successivo articolo 70, il temine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dieci giorni previsto dal comma 2 decorre dalla data di notificazione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 ricorso.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 10 giorni successivi alla scadenza del termine di cui al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definitivamente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ritenga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sussist</w:t>
      </w:r>
      <w:r w:rsidR="00A72319">
        <w:rPr>
          <w:rFonts w:ascii="Verdana" w:hAnsi="Verdana"/>
          <w:sz w:val="18"/>
          <w:szCs w:val="18"/>
        </w:rPr>
        <w:t>ente la causa di ineleggibilità o di incompatibilità</w:t>
      </w:r>
      <w:r w:rsidRPr="00570C0A">
        <w:rPr>
          <w:rFonts w:ascii="Verdana" w:hAnsi="Verdana"/>
          <w:sz w:val="18"/>
          <w:szCs w:val="18"/>
        </w:rPr>
        <w:t>, invita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l'amministratore a rimuoverla o ad esprimere, se del caso, la opzione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 la carica che intende conservare.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5.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l'amministratore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vi provveda entro i successivi 10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dichiara decaduto. Contro la deliberazione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 xml:space="preserve">è </w:t>
      </w:r>
      <w:r w:rsidRPr="00570C0A">
        <w:rPr>
          <w:rFonts w:ascii="Verdana" w:hAnsi="Verdana"/>
          <w:sz w:val="18"/>
          <w:szCs w:val="18"/>
        </w:rPr>
        <w:t>ammesso ricorso giurisdizionale al tribunale competente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per territorio.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6.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deve essere, nel giorno successivo, depositata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segreteria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consiglio e notificata, entro i cinque giorni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 xml:space="preserve">successivi, a colui che </w:t>
      </w:r>
      <w:r w:rsidR="00A72319">
        <w:rPr>
          <w:rFonts w:ascii="Verdana" w:hAnsi="Verdana"/>
          <w:sz w:val="18"/>
          <w:szCs w:val="18"/>
        </w:rPr>
        <w:t>è</w:t>
      </w:r>
      <w:r w:rsidRPr="00570C0A">
        <w:rPr>
          <w:rFonts w:ascii="Verdana" w:hAnsi="Verdana"/>
          <w:sz w:val="18"/>
          <w:szCs w:val="18"/>
        </w:rPr>
        <w:t xml:space="preserve"> stato dichiarato decaduto.</w:t>
      </w:r>
    </w:p>
    <w:p w:rsid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7.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al presente articolo sono adottate di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ufficio o su istanza di qualsiasi elettore.</w:t>
      </w:r>
    </w:p>
    <w:p w:rsidR="00A72319" w:rsidRPr="00570C0A" w:rsidRDefault="00A72319" w:rsidP="00A72319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570C0A" w:rsidRPr="00A72319" w:rsidRDefault="00570C0A" w:rsidP="00A7231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72319">
        <w:rPr>
          <w:rFonts w:ascii="Verdana" w:hAnsi="Verdana"/>
          <w:b/>
          <w:color w:val="1F497D" w:themeColor="text2"/>
          <w:sz w:val="18"/>
          <w:szCs w:val="18"/>
        </w:rPr>
        <w:lastRenderedPageBreak/>
        <w:t>Art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70 </w:t>
      </w:r>
      <w:r w:rsidR="00A72319" w:rsidRPr="00A72319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A72319">
        <w:rPr>
          <w:rFonts w:ascii="Verdana" w:hAnsi="Verdana"/>
          <w:b/>
          <w:color w:val="1F497D" w:themeColor="text2"/>
          <w:sz w:val="18"/>
          <w:szCs w:val="18"/>
        </w:rPr>
        <w:t xml:space="preserve"> Azione popolare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1.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La decadenza dalla carica di sindaco, presidente della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consigliere comunale,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essere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promossa in prima istanza da qualsiasi cittadino elettore del comune,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o da chiunque altro vi abbia interesse davanti 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civile</w:t>
      </w:r>
      <w:r w:rsidR="00A72319">
        <w:rPr>
          <w:rStyle w:val="Rimandonotaapidipagina"/>
          <w:rFonts w:ascii="Verdana" w:hAnsi="Verdana"/>
          <w:sz w:val="18"/>
          <w:szCs w:val="18"/>
        </w:rPr>
        <w:footnoteReference w:id="17"/>
      </w:r>
      <w:r w:rsidRPr="00570C0A">
        <w:rPr>
          <w:rFonts w:ascii="Verdana" w:hAnsi="Verdana"/>
          <w:sz w:val="18"/>
          <w:szCs w:val="18"/>
        </w:rPr>
        <w:t xml:space="preserve">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2.</w:t>
      </w:r>
      <w:r w:rsidR="00A72319">
        <w:rPr>
          <w:rFonts w:ascii="Verdana" w:hAnsi="Verdana"/>
          <w:sz w:val="18"/>
          <w:szCs w:val="18"/>
        </w:rPr>
        <w:tab/>
        <w:t>L'azione può</w:t>
      </w:r>
      <w:r w:rsidRPr="00570C0A">
        <w:rPr>
          <w:rFonts w:ascii="Verdana" w:hAnsi="Verdana"/>
          <w:sz w:val="18"/>
          <w:szCs w:val="18"/>
        </w:rPr>
        <w:t xml:space="preserve"> essere promossa anche dal prefetto. </w:t>
      </w:r>
    </w:p>
    <w:p w:rsidR="00570C0A" w:rsidRPr="00570C0A" w:rsidRDefault="00570C0A" w:rsidP="00570C0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3.</w:t>
      </w:r>
      <w:r w:rsidR="00A72319">
        <w:rPr>
          <w:rFonts w:ascii="Verdana" w:hAnsi="Verdana"/>
          <w:sz w:val="18"/>
          <w:szCs w:val="18"/>
        </w:rPr>
        <w:tab/>
      </w:r>
      <w:r w:rsidRPr="00570C0A">
        <w:rPr>
          <w:rFonts w:ascii="Verdana" w:hAnsi="Verdana"/>
          <w:sz w:val="18"/>
          <w:szCs w:val="18"/>
        </w:rPr>
        <w:t>Alle controversie previste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applica</w:t>
      </w:r>
      <w:r w:rsidR="00A72319"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l'articolo 22 del decreto legislativo 1° settembre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570C0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="00A72319">
        <w:rPr>
          <w:rFonts w:ascii="Verdana" w:hAnsi="Verdana"/>
          <w:sz w:val="18"/>
          <w:szCs w:val="18"/>
        </w:rPr>
        <w:t>150</w:t>
      </w:r>
      <w:r w:rsidR="00A72319">
        <w:rPr>
          <w:rStyle w:val="Rimandonotaapidipagina"/>
          <w:rFonts w:ascii="Verdana" w:hAnsi="Verdana"/>
          <w:sz w:val="18"/>
          <w:szCs w:val="18"/>
        </w:rPr>
        <w:footnoteReference w:id="18"/>
      </w:r>
      <w:r w:rsidR="00A72319">
        <w:rPr>
          <w:rFonts w:ascii="Verdana" w:hAnsi="Verdana"/>
          <w:sz w:val="18"/>
          <w:szCs w:val="18"/>
        </w:rPr>
        <w:t>.</w:t>
      </w:r>
    </w:p>
    <w:p w:rsidR="00570C0A" w:rsidRPr="00570C0A" w:rsidRDefault="00570C0A" w:rsidP="00A7231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70C0A">
        <w:rPr>
          <w:rFonts w:ascii="Verdana" w:hAnsi="Verdana"/>
          <w:sz w:val="18"/>
          <w:szCs w:val="18"/>
        </w:rPr>
        <w:t>4.</w:t>
      </w:r>
      <w:r w:rsidR="00A72319">
        <w:rPr>
          <w:rFonts w:ascii="Verdana" w:hAnsi="Verdana"/>
          <w:sz w:val="18"/>
          <w:szCs w:val="18"/>
        </w:rPr>
        <w:tab/>
      </w:r>
      <w:r w:rsidR="00A72319" w:rsidRPr="00A72319">
        <w:rPr>
          <w:rFonts w:ascii="Verdana" w:hAnsi="Verdana"/>
          <w:i/>
          <w:sz w:val="18"/>
          <w:szCs w:val="18"/>
        </w:rPr>
        <w:t xml:space="preserve">Comma abrogato dal </w:t>
      </w:r>
      <w:r w:rsidR="00A72319">
        <w:rPr>
          <w:rFonts w:ascii="Verdana" w:hAnsi="Verdana"/>
          <w:i/>
          <w:sz w:val="18"/>
          <w:szCs w:val="18"/>
        </w:rPr>
        <w:t>D</w:t>
      </w:r>
      <w:r w:rsidR="00A72319" w:rsidRPr="00A72319">
        <w:rPr>
          <w:rFonts w:ascii="Verdana" w:hAnsi="Verdana"/>
          <w:i/>
          <w:sz w:val="18"/>
          <w:szCs w:val="18"/>
        </w:rPr>
        <w:t>.</w:t>
      </w:r>
      <w:r w:rsidR="00A72319">
        <w:rPr>
          <w:rFonts w:ascii="Verdana" w:hAnsi="Verdana"/>
          <w:i/>
          <w:sz w:val="18"/>
          <w:szCs w:val="18"/>
        </w:rPr>
        <w:t>L</w:t>
      </w:r>
      <w:r w:rsidR="00A72319" w:rsidRPr="00A72319">
        <w:rPr>
          <w:rFonts w:ascii="Verdana" w:hAnsi="Verdana"/>
          <w:i/>
          <w:sz w:val="18"/>
          <w:szCs w:val="18"/>
        </w:rPr>
        <w:t>gs. 1 settembre 2011, n. 150</w:t>
      </w:r>
      <w:r w:rsidR="00A72319">
        <w:rPr>
          <w:rStyle w:val="Rimandonotaapidipagina"/>
          <w:rFonts w:ascii="Verdana" w:hAnsi="Verdana"/>
          <w:sz w:val="18"/>
          <w:szCs w:val="18"/>
        </w:rPr>
        <w:footnoteReference w:id="19"/>
      </w:r>
      <w:r w:rsidR="00A72319">
        <w:rPr>
          <w:rFonts w:ascii="Verdana" w:hAnsi="Verdana"/>
          <w:sz w:val="18"/>
          <w:szCs w:val="18"/>
        </w:rPr>
        <w:t>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4D64A7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4D64A7">
        <w:rPr>
          <w:rFonts w:ascii="Verdana" w:hAnsi="Verdana"/>
          <w:b/>
          <w:i/>
          <w:sz w:val="18"/>
          <w:szCs w:val="18"/>
        </w:rPr>
        <w:t>CAPO III</w:t>
      </w:r>
    </w:p>
    <w:p w:rsidR="000503B7" w:rsidRPr="004D64A7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D64A7">
        <w:rPr>
          <w:rFonts w:ascii="Verdana" w:hAnsi="Verdana"/>
          <w:i/>
          <w:sz w:val="18"/>
          <w:szCs w:val="18"/>
        </w:rPr>
        <w:t>Sistema elettorale</w:t>
      </w:r>
    </w:p>
    <w:p w:rsidR="000503B7" w:rsidRPr="000503B7" w:rsidRDefault="000503B7" w:rsidP="000503B7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 xml:space="preserve">Art. 71 </w:t>
      </w:r>
      <w:r w:rsidR="004D64A7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0503B7">
        <w:rPr>
          <w:rFonts w:ascii="Verdana" w:hAnsi="Verdana"/>
          <w:b/>
          <w:color w:val="1F497D" w:themeColor="text2"/>
          <w:sz w:val="18"/>
          <w:szCs w:val="18"/>
        </w:rPr>
        <w:t>Elezione del sindaco e del consiglio comunale nei comuni sino a</w:t>
      </w:r>
      <w:r w:rsidR="004D64A7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0816D4">
        <w:rPr>
          <w:rFonts w:ascii="Verdana" w:hAnsi="Verdana"/>
          <w:b/>
          <w:color w:val="1F497D" w:themeColor="text2"/>
          <w:sz w:val="18"/>
          <w:szCs w:val="18"/>
        </w:rPr>
        <w:t>15.000 abitanti</w:t>
      </w:r>
    </w:p>
    <w:p w:rsidR="003A05A9" w:rsidRPr="003A05A9" w:rsidRDefault="000503B7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4D64A7">
        <w:rPr>
          <w:rFonts w:ascii="Verdana" w:hAnsi="Verdana"/>
          <w:sz w:val="18"/>
          <w:szCs w:val="18"/>
        </w:rPr>
        <w:tab/>
      </w:r>
      <w:r w:rsidR="003A05A9" w:rsidRPr="003A05A9">
        <w:rPr>
          <w:rFonts w:ascii="Verdana" w:hAnsi="Verdana"/>
          <w:sz w:val="18"/>
          <w:szCs w:val="18"/>
        </w:rPr>
        <w:t>Nei comuni con popolazione sino a 15.000 abitanti, l'elezione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dei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consiglieri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comunali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effettua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con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sistema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maggioritario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 xml:space="preserve">contestualmente alla elezione del sindaco.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Con la lista di candidati al consiglio comunale deve essere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presentato il nome e cognome del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il programma amministrativo da affiggere all'albo pretorio.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Ciascuna candidatura alla carica di sindaco </w:t>
      </w:r>
      <w:r>
        <w:rPr>
          <w:rFonts w:ascii="Verdana" w:hAnsi="Verdana"/>
          <w:sz w:val="18"/>
          <w:szCs w:val="18"/>
        </w:rPr>
        <w:t xml:space="preserve">è </w:t>
      </w:r>
      <w:r w:rsidRPr="003A05A9">
        <w:rPr>
          <w:rFonts w:ascii="Verdana" w:hAnsi="Verdana"/>
          <w:sz w:val="18"/>
          <w:szCs w:val="18"/>
        </w:rPr>
        <w:t>collegata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 di candidati alla carica di consigliere comunale,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comprendente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 numero di candidati non superiore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eleggere e non inferiore ai tre quarti.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 xml:space="preserve">3-bis. Nelle liste dei candidati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assicurata la rappresentanza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entrambi i sessi. Nelle medesime liste, nei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compresa tra 5.000 e 15.000 abitanti,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nessuno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sessi</w:t>
      </w:r>
      <w:r>
        <w:rPr>
          <w:rFonts w:ascii="Verdana" w:hAnsi="Verdana"/>
          <w:sz w:val="18"/>
          <w:szCs w:val="18"/>
        </w:rPr>
        <w:t xml:space="preserve"> può </w:t>
      </w:r>
      <w:r w:rsidRPr="003A05A9">
        <w:rPr>
          <w:rFonts w:ascii="Verdana" w:hAnsi="Verdana"/>
          <w:sz w:val="18"/>
          <w:szCs w:val="18"/>
        </w:rPr>
        <w:t>essere rappresentato in misura superiore ai due terzi 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all'unità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 del sesso meno rappresentato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comprendere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contenga una cifra dec</w:t>
      </w:r>
      <w:r>
        <w:rPr>
          <w:rFonts w:ascii="Verdana" w:hAnsi="Verdana"/>
          <w:sz w:val="18"/>
          <w:szCs w:val="18"/>
        </w:rPr>
        <w:t>imale inferiore a 50 centesimi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Nella scheda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indicato, a fianco del contrassegno,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alla carica di sindaco.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Ciascun elettore ha diritto di votare per un candidato alla 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segnando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contrassegno.</w:t>
      </w:r>
      <w:r>
        <w:rPr>
          <w:rFonts w:ascii="Verdana" w:hAnsi="Verdana"/>
          <w:sz w:val="18"/>
          <w:szCs w:val="18"/>
        </w:rPr>
        <w:t xml:space="preserve"> Può altresì </w:t>
      </w:r>
      <w:r w:rsidRPr="003A05A9">
        <w:rPr>
          <w:rFonts w:ascii="Verdana" w:hAnsi="Verdana"/>
          <w:sz w:val="18"/>
          <w:szCs w:val="18"/>
        </w:rPr>
        <w:t>esprimere un voto di preferenza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consigliere comunale compreso nella lista collegata al candidato 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 di sindaco prescelto, scrivendone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riga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stampata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popolazione compresa tra 5.000 e 15.000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può</w:t>
      </w:r>
      <w:r w:rsidRPr="003A05A9">
        <w:rPr>
          <w:rFonts w:ascii="Verdana" w:hAnsi="Verdana"/>
          <w:sz w:val="18"/>
          <w:szCs w:val="18"/>
        </w:rPr>
        <w:t xml:space="preserve"> esprimere, nelle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apposite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righe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stampate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contrassegno, uno o due voti di preferenza, scrivendo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non più</w:t>
      </w:r>
      <w:r w:rsidRPr="003A05A9">
        <w:rPr>
          <w:rFonts w:ascii="Verdana" w:hAnsi="Verdana"/>
          <w:sz w:val="18"/>
          <w:szCs w:val="18"/>
        </w:rPr>
        <w:t xml:space="preserve"> di due candidati compresi nella lista collegata al 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 carica di sindaco prescelto. Nel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preferenze, esse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stessa lista, pena l'annulla</w:t>
      </w:r>
      <w:r>
        <w:rPr>
          <w:rFonts w:ascii="Verdana" w:hAnsi="Verdana"/>
          <w:sz w:val="18"/>
          <w:szCs w:val="18"/>
        </w:rPr>
        <w:t>mento della seconda preferenza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lastRenderedPageBreak/>
        <w:t>6.</w:t>
      </w:r>
      <w:r>
        <w:rPr>
          <w:rFonts w:ascii="Verdana" w:hAnsi="Verdana"/>
          <w:sz w:val="18"/>
          <w:szCs w:val="18"/>
        </w:rPr>
        <w:tab/>
        <w:t xml:space="preserve">È </w:t>
      </w:r>
      <w:r w:rsidRPr="003A05A9">
        <w:rPr>
          <w:rFonts w:ascii="Verdana" w:hAnsi="Verdana"/>
          <w:sz w:val="18"/>
          <w:szCs w:val="18"/>
        </w:rPr>
        <w:t>proclamato eletto sindaco il candidato alla carica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ottiene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 maggior nu</w:t>
      </w:r>
      <w:r>
        <w:rPr>
          <w:rFonts w:ascii="Verdana" w:hAnsi="Verdana"/>
          <w:sz w:val="18"/>
          <w:szCs w:val="18"/>
        </w:rPr>
        <w:t>mero di voti. In caso di parità</w:t>
      </w:r>
      <w:r w:rsidRPr="003A05A9">
        <w:rPr>
          <w:rFonts w:ascii="Verdana" w:hAnsi="Verdana"/>
          <w:sz w:val="18"/>
          <w:szCs w:val="18"/>
        </w:rPr>
        <w:t xml:space="preserve"> di voti 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 turno di ballottaggio fra i due candidati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effettuarsi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domenica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successi</w:t>
      </w:r>
      <w:r>
        <w:rPr>
          <w:rFonts w:ascii="Verdana" w:hAnsi="Verdana"/>
          <w:sz w:val="18"/>
          <w:szCs w:val="18"/>
        </w:rPr>
        <w:t>va. In caso di ulteriore parità</w:t>
      </w:r>
      <w:r w:rsidRPr="003A05A9">
        <w:rPr>
          <w:rFonts w:ascii="Verdana" w:hAnsi="Verdana"/>
          <w:sz w:val="18"/>
          <w:szCs w:val="18"/>
        </w:rPr>
        <w:t xml:space="preserve"> viene eletto il pi</w:t>
      </w:r>
      <w:r>
        <w:rPr>
          <w:rFonts w:ascii="Verdana" w:hAnsi="Verdana"/>
          <w:sz w:val="18"/>
          <w:szCs w:val="18"/>
        </w:rPr>
        <w:t>ù</w:t>
      </w:r>
      <w:r w:rsidRPr="003A05A9">
        <w:rPr>
          <w:rFonts w:ascii="Verdana" w:hAnsi="Verdana"/>
          <w:sz w:val="18"/>
          <w:szCs w:val="18"/>
        </w:rPr>
        <w:t xml:space="preserve"> anziano</w:t>
      </w:r>
      <w:r>
        <w:rPr>
          <w:rFonts w:ascii="Verdana" w:hAnsi="Verdana"/>
          <w:sz w:val="18"/>
          <w:szCs w:val="18"/>
        </w:rPr>
        <w:t xml:space="preserve"> di età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 ciascuna 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intendono attribuiti tanti voti quanti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conseguiti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candidato alla carica di sindaco ad essa collegato.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Alla lista collegata al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riportato il maggior numero di voti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terzi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 assegnati al consigli</w:t>
      </w:r>
      <w:r>
        <w:rPr>
          <w:rFonts w:ascii="Verdana" w:hAnsi="Verdana"/>
          <w:sz w:val="18"/>
          <w:szCs w:val="18"/>
        </w:rPr>
        <w:t>o, con arrotondamento all'unità</w:t>
      </w:r>
      <w:r w:rsidRPr="003A05A9">
        <w:rPr>
          <w:rFonts w:ascii="Verdana" w:hAnsi="Verdana"/>
          <w:sz w:val="18"/>
          <w:szCs w:val="18"/>
        </w:rPr>
        <w:t xml:space="preserve"> 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qualora il numero dei consiglieri da assegnare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contenga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 cifra decimale superiore a 50 centesimi.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restanti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ripartiti proporzionalmente fra le altre liste. A tal fine 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 cifra elettorale di ciascuna lista successivamente 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4,... sino a concorrenza del numero dei seggi da assegnare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quindi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scelgono, tra i quozienti così</w:t>
      </w:r>
      <w:r w:rsidRPr="003A05A9">
        <w:rPr>
          <w:rFonts w:ascii="Verdana" w:hAnsi="Verdana"/>
          <w:sz w:val="18"/>
          <w:szCs w:val="18"/>
        </w:rPr>
        <w:t xml:space="preserve"> ottenuti, i</w:t>
      </w:r>
      <w:r>
        <w:rPr>
          <w:rFonts w:ascii="Verdana" w:hAnsi="Verdana"/>
          <w:sz w:val="18"/>
          <w:szCs w:val="18"/>
        </w:rPr>
        <w:t xml:space="preserve"> più</w:t>
      </w:r>
      <w:r w:rsidRPr="003A05A9">
        <w:rPr>
          <w:rFonts w:ascii="Verdana" w:hAnsi="Verdana"/>
          <w:sz w:val="18"/>
          <w:szCs w:val="18"/>
        </w:rPr>
        <w:t xml:space="preserve"> alti,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eguale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assegnare,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disponendoli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graduatoria decrescente. Ciascuna lista ottiene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 i quozienti ad essa appartenenti compresi 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graduatoria.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parità</w:t>
      </w:r>
      <w:r w:rsidRPr="003A05A9">
        <w:rPr>
          <w:rFonts w:ascii="Verdana" w:hAnsi="Verdana"/>
          <w:sz w:val="18"/>
          <w:szCs w:val="18"/>
        </w:rPr>
        <w:t xml:space="preserve"> di quoziente, nelle cifre intere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decimali,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posto</w:t>
      </w:r>
      <w:r>
        <w:rPr>
          <w:rFonts w:ascii="Verdana" w:hAnsi="Verdana"/>
          <w:sz w:val="18"/>
          <w:szCs w:val="18"/>
        </w:rPr>
        <w:t xml:space="preserve"> è </w:t>
      </w:r>
      <w:r w:rsidRPr="003A05A9">
        <w:rPr>
          <w:rFonts w:ascii="Verdana" w:hAnsi="Verdana"/>
          <w:sz w:val="18"/>
          <w:szCs w:val="18"/>
        </w:rPr>
        <w:t>attribuito alla lista che ha ottenuto la maggiore cifra elettorale e,</w:t>
      </w:r>
      <w:r>
        <w:rPr>
          <w:rFonts w:ascii="Verdana" w:hAnsi="Verdana"/>
          <w:sz w:val="18"/>
          <w:szCs w:val="18"/>
        </w:rPr>
        <w:t xml:space="preserve"> a parità</w:t>
      </w:r>
      <w:r w:rsidRPr="003A05A9">
        <w:rPr>
          <w:rFonts w:ascii="Verdana" w:hAnsi="Verdana"/>
          <w:sz w:val="18"/>
          <w:szCs w:val="18"/>
        </w:rPr>
        <w:t xml:space="preserve"> di quest'ultima, per sorteggio.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Nell'ambito di ogni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individuali, costituite dalla cifra di lista aumentata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preferenza. A parità</w:t>
      </w:r>
      <w:r w:rsidRPr="003A05A9">
        <w:rPr>
          <w:rFonts w:ascii="Verdana" w:hAnsi="Verdana"/>
          <w:sz w:val="18"/>
          <w:szCs w:val="18"/>
        </w:rPr>
        <w:t xml:space="preserve"> di cifra, sono proclamati eletti i candidati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precedono nell'ordine di lista. Il primo seggio spettante 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lista di minoranza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attribuito al candidato alla carica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della lista medesima.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Ove sia stata ammessa e votata una sola lista, sono eletti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 candidati compresi nella lista ed il candidato a sindaco collegato,</w:t>
      </w:r>
      <w:r>
        <w:rPr>
          <w:rFonts w:ascii="Verdana" w:hAnsi="Verdana"/>
          <w:sz w:val="18"/>
          <w:szCs w:val="18"/>
        </w:rPr>
        <w:t xml:space="preserve"> purché</w:t>
      </w:r>
      <w:r w:rsidRPr="003A05A9">
        <w:rPr>
          <w:rFonts w:ascii="Verdana" w:hAnsi="Verdana"/>
          <w:sz w:val="18"/>
          <w:szCs w:val="18"/>
        </w:rPr>
        <w:t xml:space="preserve"> essa abbia riportato un numero di voti validi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 50 per cento dei votanti ed il numero dei votanti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inferiore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comune.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raggiunte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percentuali, la elezione </w:t>
      </w:r>
      <w:r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nulla. </w:t>
      </w:r>
    </w:p>
    <w:p w:rsidR="003A05A9" w:rsidRPr="003A05A9" w:rsidRDefault="003A05A9" w:rsidP="003A05A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In caso di decesso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intervenuto dopo 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giorno fissato per le elezioni, si procede al rinvio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con le modalità</w:t>
      </w:r>
      <w:r w:rsidRPr="003A05A9">
        <w:rPr>
          <w:rFonts w:ascii="Verdana" w:hAnsi="Verdana"/>
          <w:sz w:val="18"/>
          <w:szCs w:val="18"/>
        </w:rPr>
        <w:t xml:space="preserve"> stabilite dall'articolo 18, terzo, quarto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 del decreto del Presidente della Repubblica 16 maggio 1960,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570, consentendo, in ogni caso, l'integrale rinnovo 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 presentazione di tutte 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consigliere comunale. </w:t>
      </w:r>
    </w:p>
    <w:p w:rsidR="003A05A9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F871A8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Art. 72 - Elezione del sindaco nei comuni con popolazione superiore a 15.000 abitanti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Nei comuni 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sindaco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eletto a suffragio universale 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diretto,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contestualmente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all'elezione del consiglio comunale.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dichiarare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all'atto della presentazione della candidatura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 w:rsidR="00F871A8">
        <w:rPr>
          <w:rFonts w:ascii="Verdana" w:hAnsi="Verdana"/>
          <w:sz w:val="18"/>
          <w:szCs w:val="18"/>
        </w:rPr>
        <w:t xml:space="preserve"> una o più</w:t>
      </w:r>
      <w:r w:rsidRPr="003A05A9">
        <w:rPr>
          <w:rFonts w:ascii="Verdana" w:hAnsi="Verdana"/>
          <w:sz w:val="18"/>
          <w:szCs w:val="18"/>
        </w:rPr>
        <w:t xml:space="preserve"> liste presentate per l'elezione del consiglio comunale. 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efficacia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convergente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analoga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dichiarazione resa dai delegati delle liste interessate.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La scheda per l'elezione del sindaco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quella stessa utilizzata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 l'elezione del consiglio. La scheda reca i nomi e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scritti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apposito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rettangolo, sotto ai quali sono riportati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collegato.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contrassegni devono essere riprodotti sulle schede con il diametro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</w:t>
      </w:r>
      <w:r w:rsidR="00F871A8">
        <w:rPr>
          <w:rFonts w:ascii="Verdana" w:hAnsi="Verdana"/>
          <w:sz w:val="18"/>
          <w:szCs w:val="18"/>
        </w:rPr>
        <w:t>imetri 3 . Ciascun elettore può</w:t>
      </w:r>
      <w:r w:rsidRPr="003A05A9">
        <w:rPr>
          <w:rFonts w:ascii="Verdana" w:hAnsi="Verdana"/>
          <w:sz w:val="18"/>
          <w:szCs w:val="18"/>
        </w:rPr>
        <w:t>, con un unico voto,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 candidato alla carica di sindaco e per 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collegate, tracciando un segno sul contrassegno di una di tali liste.</w:t>
      </w:r>
      <w:r w:rsidR="00F871A8">
        <w:rPr>
          <w:rFonts w:ascii="Verdana" w:hAnsi="Verdana"/>
          <w:sz w:val="18"/>
          <w:szCs w:val="18"/>
        </w:rPr>
        <w:t xml:space="preserve"> Ciascun elettore può altresì</w:t>
      </w:r>
      <w:r w:rsidRPr="003A05A9">
        <w:rPr>
          <w:rFonts w:ascii="Verdana" w:hAnsi="Verdana"/>
          <w:sz w:val="18"/>
          <w:szCs w:val="18"/>
        </w:rPr>
        <w:t xml:space="preserve"> votare per un candidato alla </w:t>
      </w:r>
      <w:r w:rsidRPr="003A05A9">
        <w:rPr>
          <w:rFonts w:ascii="Verdana" w:hAnsi="Verdana"/>
          <w:sz w:val="18"/>
          <w:szCs w:val="18"/>
        </w:rPr>
        <w:lastRenderedPageBreak/>
        <w:t>carica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 anche non collegato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prescelta,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segno sul relativo rettangolo.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 w:rsidR="00F871A8">
        <w:rPr>
          <w:rFonts w:ascii="Verdana" w:hAnsi="Verdana"/>
          <w:sz w:val="18"/>
          <w:szCs w:val="18"/>
        </w:rPr>
        <w:tab/>
        <w:t xml:space="preserve">È </w:t>
      </w:r>
      <w:r w:rsidRPr="003A05A9">
        <w:rPr>
          <w:rFonts w:ascii="Verdana" w:hAnsi="Verdana"/>
          <w:sz w:val="18"/>
          <w:szCs w:val="18"/>
        </w:rPr>
        <w:t>proclamato eletto sindaco il candidato alla carica che ottiene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la maggioranza assoluta dei voti validi.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5.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Qualora nessun candidato ottenga la maggioranza di cui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4, si procede ad un secondo turno elettorale che ha luogo 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domenica successiva a quella del primo. Sono ammessi al secondo turno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 due candidati alla carica di sindaco che 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turno il maggior nu</w:t>
      </w:r>
      <w:r w:rsidR="00F871A8">
        <w:rPr>
          <w:rFonts w:ascii="Verdana" w:hAnsi="Verdana"/>
          <w:sz w:val="18"/>
          <w:szCs w:val="18"/>
        </w:rPr>
        <w:t>mero di voti. In caso di 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candidati,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ammesso al ballottaggio il candidato collegato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 o il gruppo di liste per l'elezione del consiglio comunale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 conseguito la maggiore cifra e</w:t>
      </w:r>
      <w:r w:rsidR="00F871A8">
        <w:rPr>
          <w:rFonts w:ascii="Verdana" w:hAnsi="Verdana"/>
          <w:sz w:val="18"/>
          <w:szCs w:val="18"/>
        </w:rPr>
        <w:t>lettorale complessiva. A 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 elettorale, partecipa a</w:t>
      </w:r>
      <w:r w:rsidR="00F871A8">
        <w:rPr>
          <w:rFonts w:ascii="Verdana" w:hAnsi="Verdana"/>
          <w:sz w:val="18"/>
          <w:szCs w:val="18"/>
        </w:rPr>
        <w:t>l ballottaggio il candidato più</w:t>
      </w:r>
      <w:r w:rsidRPr="003A05A9">
        <w:rPr>
          <w:rFonts w:ascii="Verdana" w:hAnsi="Verdana"/>
          <w:sz w:val="18"/>
          <w:szCs w:val="18"/>
        </w:rPr>
        <w:t xml:space="preserve"> anziano</w:t>
      </w:r>
      <w:r w:rsidR="00F871A8">
        <w:rPr>
          <w:rFonts w:ascii="Verdana" w:hAnsi="Verdana"/>
          <w:sz w:val="18"/>
          <w:szCs w:val="18"/>
        </w:rPr>
        <w:t xml:space="preserve"> di età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6.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In caso di impedimento permanente o decesso di uno dei candidati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ammessi al ballottaggio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periodo,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partecipa al ballottaggio il candidato che segue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graduatoria.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Detto ballottaggio ha luogo la domenica successiva 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decimo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giorno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dal verificarsi dell'evento.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7.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Per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ballottaggio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rimangono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fermi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collegamenti con le liste per l'elezione del consiglio dichiarati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primo turno.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ballottaggio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tuttavia</w:t>
      </w:r>
      <w:r w:rsidR="00F871A8">
        <w:rPr>
          <w:rFonts w:ascii="Verdana" w:hAnsi="Verdana"/>
          <w:sz w:val="18"/>
          <w:szCs w:val="18"/>
        </w:rPr>
        <w:t xml:space="preserve"> facoltà</w:t>
      </w:r>
      <w:r w:rsidRPr="003A05A9">
        <w:rPr>
          <w:rFonts w:ascii="Verdana" w:hAnsi="Verdana"/>
          <w:sz w:val="18"/>
          <w:szCs w:val="18"/>
        </w:rPr>
        <w:t>, entro sette giorni dalla prima votazione, di dichiarare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collegamento con ulteriori liste rispetto a quelle con cui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stato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effettuato il collegamento nel primo turno. Tutte le dichiarazioni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efficacia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convergenti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analoghe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dichiarazioni rese dai delegati delle liste interessate.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8.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La scheda per il ballottaggio comprende il nome e il cognome 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scritti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l'apposito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rettangolo, sotto il quale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riprodotti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simboli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collegate. Il voto si esprime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rettangolo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entro il quale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scritto il nome del candidato prescelto. </w:t>
      </w:r>
    </w:p>
    <w:p w:rsidR="003A05A9" w:rsidRPr="003A05A9" w:rsidRDefault="003A05A9" w:rsidP="00F871A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9.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Dopo il secondo turno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proclamato eletto sindaco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 ha ottenuto il maggior numero di voti validi. In caso di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 xml:space="preserve">parità </w:t>
      </w:r>
      <w:r w:rsidRPr="003A05A9">
        <w:rPr>
          <w:rFonts w:ascii="Verdana" w:hAnsi="Verdana"/>
          <w:sz w:val="18"/>
          <w:szCs w:val="18"/>
        </w:rPr>
        <w:t xml:space="preserve">di voti.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proclamato eletto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collegato.</w:t>
      </w:r>
      <w:r>
        <w:rPr>
          <w:rFonts w:ascii="Verdana" w:hAnsi="Verdana"/>
          <w:sz w:val="18"/>
          <w:szCs w:val="18"/>
        </w:rPr>
        <w:t xml:space="preserve"> </w:t>
      </w:r>
      <w:r w:rsidR="00F871A8" w:rsidRPr="003A05A9">
        <w:rPr>
          <w:rFonts w:ascii="Verdana" w:hAnsi="Verdana"/>
          <w:sz w:val="18"/>
          <w:szCs w:val="18"/>
        </w:rPr>
        <w:t>A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sensi del comma 7, con la lista o il gruppo di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l'elezione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 consiglio comunale che ha conseguito la maggiore cifra elettorale</w:t>
      </w:r>
      <w:r w:rsidR="00F871A8">
        <w:rPr>
          <w:rFonts w:ascii="Verdana" w:hAnsi="Verdana"/>
          <w:sz w:val="18"/>
          <w:szCs w:val="18"/>
        </w:rPr>
        <w:t xml:space="preserve"> complessiva. A parità</w:t>
      </w:r>
      <w:r w:rsidRPr="003A05A9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elettorale,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</w:t>
      </w:r>
      <w:r w:rsidR="00F871A8">
        <w:rPr>
          <w:rFonts w:ascii="Verdana" w:hAnsi="Verdana"/>
          <w:sz w:val="18"/>
          <w:szCs w:val="18"/>
        </w:rPr>
        <w:t xml:space="preserve"> sindaco il candidato più anziano d'età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F871A8" w:rsidRDefault="00F871A8" w:rsidP="00F871A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F871A8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Art. 73 </w:t>
      </w:r>
      <w:r w:rsidR="00F871A8"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Elezione del consiglio comunale nei comuni con popolazione superiore a 15.000 abitanti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devono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comprendere un 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eleggere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terzi,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 w:rsidR="00F871A8">
        <w:rPr>
          <w:rFonts w:ascii="Verdana" w:hAnsi="Verdana"/>
          <w:sz w:val="18"/>
          <w:szCs w:val="18"/>
        </w:rPr>
        <w:t xml:space="preserve"> arrotondamento all'unità</w:t>
      </w:r>
      <w:r w:rsidRPr="003A05A9">
        <w:rPr>
          <w:rFonts w:ascii="Verdana" w:hAnsi="Verdana"/>
          <w:sz w:val="18"/>
          <w:szCs w:val="18"/>
        </w:rPr>
        <w:t xml:space="preserve"> superiore qualora il numero dei consiglieri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 comprendere nella lista contenga una cifra decimale superiore a 50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centesimi.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Nelle liste dei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nessuno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sessi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 xml:space="preserve">può </w:t>
      </w:r>
      <w:r w:rsidRPr="003A05A9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rappresentato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terzi,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 w:rsidR="00F871A8">
        <w:rPr>
          <w:rFonts w:ascii="Verdana" w:hAnsi="Verdana"/>
          <w:sz w:val="18"/>
          <w:szCs w:val="18"/>
        </w:rPr>
        <w:t xml:space="preserve"> arrotondamento all'unità</w:t>
      </w:r>
      <w:r w:rsidRPr="003A05A9">
        <w:rPr>
          <w:rFonts w:ascii="Verdana" w:hAnsi="Verdana"/>
          <w:sz w:val="18"/>
          <w:szCs w:val="18"/>
        </w:rPr>
        <w:t xml:space="preserve"> superiore qualora il numero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 sesso meno rappresentato da comprendere nella lista contenga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 dec</w:t>
      </w:r>
      <w:r w:rsidR="00F871A8">
        <w:rPr>
          <w:rFonts w:ascii="Verdana" w:hAnsi="Verdana"/>
          <w:sz w:val="18"/>
          <w:szCs w:val="18"/>
        </w:rPr>
        <w:t>imale inferiore a 50 centesimi</w:t>
      </w:r>
      <w:r w:rsidRPr="003A05A9">
        <w:rPr>
          <w:rFonts w:ascii="Verdana" w:hAnsi="Verdana"/>
          <w:sz w:val="18"/>
          <w:szCs w:val="18"/>
        </w:rPr>
        <w:t xml:space="preserve">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Con la lista di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essere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anche presentato il nome 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 e il programma amministrativo da affiggere all'albo pretorio.</w:t>
      </w:r>
      <w:r w:rsidR="00F871A8">
        <w:rPr>
          <w:rFonts w:ascii="Verdana" w:hAnsi="Verdana"/>
          <w:sz w:val="18"/>
          <w:szCs w:val="18"/>
        </w:rPr>
        <w:t xml:space="preserve"> Più</w:t>
      </w:r>
      <w:r w:rsidRPr="003A05A9">
        <w:rPr>
          <w:rFonts w:ascii="Verdana" w:hAnsi="Verdana"/>
          <w:sz w:val="18"/>
          <w:szCs w:val="18"/>
        </w:rPr>
        <w:t xml:space="preserve"> liste possono presentare lo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debbono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programma amministrativo e si considerano fra di loro collegate.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Il voto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espresso,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3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dell'art. 72,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tracciando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prescelta. </w:t>
      </w:r>
      <w:r w:rsidR="00F871A8">
        <w:rPr>
          <w:rFonts w:ascii="Verdana" w:hAnsi="Verdana"/>
          <w:sz w:val="18"/>
          <w:szCs w:val="18"/>
        </w:rPr>
        <w:t>Ciascun elettore può</w:t>
      </w:r>
      <w:r w:rsidRPr="003A05A9">
        <w:rPr>
          <w:rFonts w:ascii="Verdana" w:hAnsi="Verdana"/>
          <w:sz w:val="18"/>
          <w:szCs w:val="18"/>
        </w:rPr>
        <w:t xml:space="preserve"> altr</w:t>
      </w:r>
      <w:r w:rsidR="00F871A8">
        <w:rPr>
          <w:rFonts w:ascii="Verdana" w:hAnsi="Verdana"/>
          <w:sz w:val="18"/>
          <w:szCs w:val="18"/>
        </w:rPr>
        <w:t>esì</w:t>
      </w:r>
      <w:r w:rsidRPr="003A05A9">
        <w:rPr>
          <w:rFonts w:ascii="Verdana" w:hAnsi="Verdana"/>
          <w:sz w:val="18"/>
          <w:szCs w:val="18"/>
        </w:rPr>
        <w:t xml:space="preserve"> esprimere, nelle apposite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righe stampate sotto il medesimo contrassegno,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preferenza, scrivendo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compresi nella lista da lui votata. Nel caso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lastRenderedPageBreak/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due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preferenze, esse devono riguardare candidati di sesso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diverso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stessa lista,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l'annullamento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seconda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preferenza</w:t>
      </w:r>
      <w:r w:rsidRPr="003A05A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contrassegni devono essere riprodotti sulle schede con il diametro 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centimetri 3.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L'attribuzione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effettuata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termine del primo o del secondo turno.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5.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 xml:space="preserve">La cifra elettorale di una lista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costituita dalla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voti validi riportati dalla lista stessa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comune.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6.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La cifra individuale di ciascun candidato a consigliere comunale</w:t>
      </w:r>
      <w:r w:rsidR="00F871A8">
        <w:rPr>
          <w:rFonts w:ascii="Verdana" w:hAnsi="Verdana"/>
          <w:sz w:val="18"/>
          <w:szCs w:val="18"/>
        </w:rPr>
        <w:t xml:space="preserve"> è</w:t>
      </w:r>
      <w:r w:rsidRPr="003A05A9">
        <w:rPr>
          <w:rFonts w:ascii="Verdana" w:hAnsi="Verdana"/>
          <w:sz w:val="18"/>
          <w:szCs w:val="18"/>
        </w:rPr>
        <w:t xml:space="preserve"> costituita dalla cifra di lista aumentata dei voti di preferenza. </w:t>
      </w:r>
    </w:p>
    <w:p w:rsidR="003A05A9" w:rsidRPr="003A05A9" w:rsidRDefault="00F871A8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3A05A9" w:rsidRPr="003A05A9">
        <w:rPr>
          <w:rFonts w:ascii="Verdana" w:hAnsi="Verdana"/>
          <w:sz w:val="18"/>
          <w:szCs w:val="18"/>
        </w:rPr>
        <w:t>Non sono ammesse all'assegnazione dei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seggi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quelle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liste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abbiano ottenuto al primo turno meno del 3 per cento dei voti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validi</w:t>
      </w:r>
      <w:r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e che non appartengano a nessun gruppo di liste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che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abbia</w:t>
      </w:r>
      <w:r w:rsidR="003A05A9"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>superato</w:t>
      </w:r>
      <w:r>
        <w:rPr>
          <w:rFonts w:ascii="Verdana" w:hAnsi="Verdana"/>
          <w:sz w:val="18"/>
          <w:szCs w:val="18"/>
        </w:rPr>
        <w:t xml:space="preserve"> </w:t>
      </w:r>
      <w:r w:rsidR="003A05A9" w:rsidRPr="003A05A9">
        <w:rPr>
          <w:rFonts w:ascii="Verdana" w:hAnsi="Verdana"/>
          <w:sz w:val="18"/>
          <w:szCs w:val="18"/>
        </w:rPr>
        <w:t xml:space="preserve">tale soglia.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8.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Salvo quanto disposto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10,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 dei consiglieri a ciascuna lista o a ciascun 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collegate, nel turno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rispettivi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candidati alla carica di sindaco si divide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 lista o gruppo di liste collegate successivamente per 1,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2,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3, 4, sino a concorrenza del numero 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eleggere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quindi si scelgono, fra i quozienti cosi ottenuti, 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alti,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 eguale a quello dei consiglieri da eleggere,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disponendoli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una graduatoria decrescente. Ciascuna lista o gruppo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 xml:space="preserve">avrà </w:t>
      </w:r>
      <w:r w:rsidRPr="003A05A9">
        <w:rPr>
          <w:rFonts w:ascii="Verdana" w:hAnsi="Verdana"/>
          <w:sz w:val="18"/>
          <w:szCs w:val="18"/>
        </w:rPr>
        <w:t>tanti rappresentanti quanti sono 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quozienti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appartenenti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compresi nella graduatoria.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par</w:t>
      </w:r>
      <w:r w:rsidR="00F871A8">
        <w:rPr>
          <w:rFonts w:ascii="Verdana" w:hAnsi="Verdana"/>
          <w:sz w:val="18"/>
          <w:szCs w:val="18"/>
        </w:rPr>
        <w:t>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quoziente,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intere e decimali, il posto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attribuito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 che ha ottenuto la maggiore cifra elettorale e,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quest'ultima, per sorteggi</w:t>
      </w:r>
      <w:r w:rsidR="00F871A8">
        <w:rPr>
          <w:rFonts w:ascii="Verdana" w:hAnsi="Verdana"/>
          <w:sz w:val="18"/>
          <w:szCs w:val="18"/>
        </w:rPr>
        <w:t>o. Se ad una lista spettano più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quanti sono i suoi candidati, i posti eccedenti sono distribuiti, fra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le altre liste, secondo l'ordine dei quozienti.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9.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Nell'ambito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 di ciascuna di esse, corrispondente ai voti riportati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primo turno, </w:t>
      </w:r>
      <w:r w:rsidR="00F871A8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divisa per 1, 2, 3,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4,...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concorrenza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numero dei seggi spettanti al gruppo di liste. Si determinano 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tal</w:t>
      </w:r>
      <w:r w:rsidR="00F871A8">
        <w:rPr>
          <w:rFonts w:ascii="Verdana" w:hAnsi="Verdana"/>
          <w:sz w:val="18"/>
          <w:szCs w:val="18"/>
        </w:rPr>
        <w:t xml:space="preserve"> modo i quozienti più</w:t>
      </w:r>
      <w:r w:rsidRPr="003A05A9">
        <w:rPr>
          <w:rFonts w:ascii="Verdana" w:hAnsi="Verdana"/>
          <w:sz w:val="18"/>
          <w:szCs w:val="18"/>
        </w:rPr>
        <w:t xml:space="preserve"> alti e, quindi, il numero 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spettanti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ad ogni lista.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10.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Qualora un candidato 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 al primo turno,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lui</w:t>
      </w:r>
      <w:r w:rsidR="00F871A8">
        <w:rPr>
          <w:rFonts w:ascii="Verdana" w:hAnsi="Verdana"/>
          <w:sz w:val="18"/>
          <w:szCs w:val="18"/>
        </w:rPr>
        <w:t xml:space="preserve"> collegate che non abbia già</w:t>
      </w:r>
      <w:r w:rsidRPr="003A05A9">
        <w:rPr>
          <w:rFonts w:ascii="Verdana" w:hAnsi="Verdana"/>
          <w:sz w:val="18"/>
          <w:szCs w:val="18"/>
        </w:rPr>
        <w:t xml:space="preserve"> conseguito, ai sensi del comma 8, almeno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 60 per cento dei seggi del consiglio, ma abbia ottenuto almeno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40 per cento dei voti validi, viene assegnato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60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 w:rsidR="00F871A8">
        <w:rPr>
          <w:rFonts w:ascii="Verdana" w:hAnsi="Verdana"/>
          <w:sz w:val="18"/>
          <w:szCs w:val="18"/>
        </w:rPr>
        <w:t xml:space="preserve"> seggi, sempreché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nessuna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 abbia superato il 50 per cento dei voti validi. Qualora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un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 alla carica di sindaco sia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turno, alla lista o al gruppo di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esso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 w:rsidR="00F871A8">
        <w:rPr>
          <w:rFonts w:ascii="Verdana" w:hAnsi="Verdana"/>
          <w:sz w:val="18"/>
          <w:szCs w:val="18"/>
        </w:rPr>
        <w:t xml:space="preserve"> abbia già</w:t>
      </w:r>
      <w:r w:rsidRPr="003A05A9">
        <w:rPr>
          <w:rFonts w:ascii="Verdana" w:hAnsi="Verdana"/>
          <w:sz w:val="18"/>
          <w:szCs w:val="18"/>
        </w:rPr>
        <w:t xml:space="preserve"> conseguito, ai sensi del comma 8, almeno il 60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 seggi del consiglio, viene assegnato il 60 per cento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seggi,</w:t>
      </w:r>
      <w:r w:rsidR="00F871A8">
        <w:rPr>
          <w:rFonts w:ascii="Verdana" w:hAnsi="Verdana"/>
          <w:sz w:val="18"/>
          <w:szCs w:val="18"/>
        </w:rPr>
        <w:t xml:space="preserve"> sempreché</w:t>
      </w:r>
      <w:r w:rsidRPr="003A05A9">
        <w:rPr>
          <w:rFonts w:ascii="Verdana" w:hAnsi="Verdana"/>
          <w:sz w:val="18"/>
          <w:szCs w:val="18"/>
        </w:rPr>
        <w:t xml:space="preserve"> nessuna altra lista o altro gruppo di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collegate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 w:rsidR="00F871A8">
        <w:rPr>
          <w:rFonts w:ascii="Verdana" w:hAnsi="Verdana"/>
          <w:sz w:val="18"/>
          <w:szCs w:val="18"/>
        </w:rPr>
        <w:t xml:space="preserve"> primo turno abbia già</w:t>
      </w:r>
      <w:r w:rsidRPr="003A05A9">
        <w:rPr>
          <w:rFonts w:ascii="Verdana" w:hAnsi="Verdana"/>
          <w:sz w:val="18"/>
          <w:szCs w:val="18"/>
        </w:rPr>
        <w:t xml:space="preserve"> superato nel turno medesimo 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cento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dei voti validi. I restanti seggi vengono assegnati alle altre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o gruppi di liste collegate ai sensi del comma 8. 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11.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Una volta determinato il numero dei seggi spettanti 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 o gruppo di liste collegate, 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 alla carica di consigliere i candidati alla carica di sindaco,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 risultati eletti, collegati a ciascuna lista 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abbia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ottenuto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almeno un seggio.</w:t>
      </w:r>
      <w:r w:rsidR="00F871A8">
        <w:rPr>
          <w:rFonts w:ascii="Verdana" w:hAnsi="Verdana"/>
          <w:sz w:val="18"/>
          <w:szCs w:val="18"/>
        </w:rPr>
        <w:t xml:space="preserve"> In caso di collegamento di più</w:t>
      </w:r>
      <w:r w:rsidRPr="003A05A9">
        <w:rPr>
          <w:rFonts w:ascii="Verdana" w:hAnsi="Verdana"/>
          <w:sz w:val="18"/>
          <w:szCs w:val="18"/>
        </w:rPr>
        <w:t xml:space="preserve"> liste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medesimo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candidato alla carica di sindaco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spettante 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quest'ultimo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detratto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complessivamente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attribuiti al gruppo di liste collegate. </w:t>
      </w:r>
    </w:p>
    <w:p w:rsidR="003A05A9" w:rsidRPr="003A05A9" w:rsidRDefault="003A05A9" w:rsidP="00F871A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12.</w:t>
      </w:r>
      <w:r w:rsidR="00F871A8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Compiute le operazioni 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proclamati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 consiglieri comunali 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secondo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l'ordine delle rispettive cifre individuali. In caso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F871A8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cifra individuale, sono proclamati eletti i candidati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precedono</w:t>
      </w:r>
      <w:r w:rsidR="00F871A8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nell'ordine di lista. </w:t>
      </w:r>
    </w:p>
    <w:p w:rsidR="00F871A8" w:rsidRDefault="00F871A8" w:rsidP="00F871A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F871A8" w:rsidRDefault="003A05A9" w:rsidP="00F871A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871A8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74</w:t>
      </w:r>
      <w:r w:rsidR="00F871A8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F871A8">
        <w:rPr>
          <w:rFonts w:ascii="Verdana" w:hAnsi="Verdana"/>
          <w:b/>
          <w:color w:val="1F497D" w:themeColor="text2"/>
          <w:sz w:val="18"/>
          <w:szCs w:val="18"/>
        </w:rPr>
        <w:t xml:space="preserve"> Elezione del presidente della provincia</w:t>
      </w:r>
    </w:p>
    <w:p w:rsidR="00A51B44" w:rsidRPr="00A51B44" w:rsidRDefault="00A51B44" w:rsidP="00A51B4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51B44" w:rsidRDefault="00A51B44" w:rsidP="00A51B4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A51B44" w:rsidRDefault="00A51B44" w:rsidP="00A51B4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</w:t>
      </w:r>
      <w:r w:rsidR="003A05A9"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75</w:t>
      </w:r>
      <w:r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="003A05A9"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Elezione del consiglio provinciale</w:t>
      </w:r>
    </w:p>
    <w:p w:rsidR="003A05A9" w:rsidRPr="00A51B44" w:rsidRDefault="00A51B44" w:rsidP="00A51B44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51B44" w:rsidRDefault="00A51B44" w:rsidP="00A51B44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A05A9" w:rsidRPr="00A51B44" w:rsidRDefault="003A05A9" w:rsidP="00A51B4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A51B44">
        <w:rPr>
          <w:rFonts w:ascii="Verdana" w:hAnsi="Verdana"/>
          <w:b/>
          <w:color w:val="1F497D" w:themeColor="text2"/>
          <w:sz w:val="18"/>
          <w:szCs w:val="18"/>
        </w:rPr>
        <w:t>Art</w:t>
      </w:r>
      <w:r w:rsidR="00A51B44" w:rsidRPr="00A51B44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76</w:t>
      </w:r>
      <w:r w:rsidR="00A51B44"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A51B44">
        <w:rPr>
          <w:rFonts w:ascii="Verdana" w:hAnsi="Verdana"/>
          <w:b/>
          <w:color w:val="1F497D" w:themeColor="text2"/>
          <w:sz w:val="18"/>
          <w:szCs w:val="18"/>
        </w:rPr>
        <w:t xml:space="preserve"> Anagrafe degli amministratori locali e regionali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1.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Avvenuta la proclamazione degli eletti, il competente ufficio del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raccoglie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dati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locali e regionali nella apposita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anagrafe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="00A51B44">
        <w:rPr>
          <w:rFonts w:ascii="Verdana" w:hAnsi="Verdana"/>
          <w:sz w:val="18"/>
          <w:szCs w:val="18"/>
        </w:rPr>
        <w:t>locali, nonché</w:t>
      </w:r>
      <w:r w:rsidRPr="003A05A9">
        <w:rPr>
          <w:rFonts w:ascii="Verdana" w:hAnsi="Verdana"/>
          <w:sz w:val="18"/>
          <w:szCs w:val="18"/>
        </w:rPr>
        <w:t xml:space="preserve"> i dati relativi alla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tenuta ed all'aggiornamento anche in corso di mandato.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2.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L'anagrafe</w:t>
      </w:r>
      <w:r>
        <w:rPr>
          <w:rFonts w:ascii="Verdana" w:hAnsi="Verdana"/>
          <w:sz w:val="18"/>
          <w:szCs w:val="18"/>
        </w:rPr>
        <w:t xml:space="preserve"> </w:t>
      </w:r>
      <w:r w:rsidR="00A51B44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costituita dalle notizie relative agli eletti nei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province e regioni concernenti i dati anagrafici, la lista o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o di collegamento, il titolo di studio e la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professione esercitata. I dati sono acquisiti presso comuni, province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e regioni, anche attraverso i sistemi di comunicazione telematica.</w:t>
      </w:r>
    </w:p>
    <w:p w:rsidR="003A05A9" w:rsidRPr="003A05A9" w:rsidRDefault="003A05A9" w:rsidP="003A05A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3.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gli amministratori non elettivi l'anagrafe </w:t>
      </w:r>
      <w:r w:rsidR="00A51B44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costituita dai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dati indicati al comma 2 consensualmente forniti dagli amministratori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stessi.</w:t>
      </w:r>
    </w:p>
    <w:p w:rsidR="000503B7" w:rsidRPr="000503B7" w:rsidRDefault="003A05A9" w:rsidP="00A51B4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A05A9">
        <w:rPr>
          <w:rFonts w:ascii="Verdana" w:hAnsi="Verdana"/>
          <w:sz w:val="18"/>
          <w:szCs w:val="18"/>
        </w:rPr>
        <w:t>4.</w:t>
      </w:r>
      <w:r w:rsidR="00A51B44">
        <w:rPr>
          <w:rFonts w:ascii="Verdana" w:hAnsi="Verdana"/>
          <w:sz w:val="18"/>
          <w:szCs w:val="18"/>
        </w:rPr>
        <w:tab/>
      </w:r>
      <w:r w:rsidRPr="003A05A9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 xml:space="preserve">assicurare la massima trasparenza </w:t>
      </w:r>
      <w:r w:rsidR="00A51B44">
        <w:rPr>
          <w:rFonts w:ascii="Verdana" w:hAnsi="Verdana"/>
          <w:sz w:val="18"/>
          <w:szCs w:val="18"/>
        </w:rPr>
        <w:t>è</w:t>
      </w:r>
      <w:r w:rsidRPr="003A05A9">
        <w:rPr>
          <w:rFonts w:ascii="Verdana" w:hAnsi="Verdana"/>
          <w:sz w:val="18"/>
          <w:szCs w:val="18"/>
        </w:rPr>
        <w:t xml:space="preserve"> riconosciuto a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diritto di prendere visione ed estrarre copia, anche su</w:t>
      </w:r>
      <w:r w:rsidR="00A51B44">
        <w:rPr>
          <w:rFonts w:ascii="Verdana" w:hAnsi="Verdana"/>
          <w:sz w:val="18"/>
          <w:szCs w:val="18"/>
        </w:rPr>
        <w:t xml:space="preserve"> </w:t>
      </w:r>
      <w:r w:rsidRPr="003A05A9">
        <w:rPr>
          <w:rFonts w:ascii="Verdana" w:hAnsi="Verdana"/>
          <w:sz w:val="18"/>
          <w:szCs w:val="18"/>
        </w:rPr>
        <w:t>supporto informatico, dei dati contenuti nell'anagrafe.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339A">
        <w:rPr>
          <w:rFonts w:ascii="Verdana" w:hAnsi="Verdana"/>
          <w:b/>
          <w:i/>
          <w:sz w:val="18"/>
          <w:szCs w:val="18"/>
        </w:rPr>
        <w:t>CAPO IV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Status degli amministratori locali</w:t>
      </w:r>
      <w:r w:rsidR="0094339A">
        <w:rPr>
          <w:rFonts w:ascii="Verdana" w:hAnsi="Verdana"/>
          <w:i/>
          <w:sz w:val="18"/>
          <w:szCs w:val="18"/>
        </w:rPr>
        <w:t xml:space="preserve"> (Omissis)</w:t>
      </w:r>
    </w:p>
    <w:p w:rsidR="0094339A" w:rsidRDefault="0094339A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94339A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94339A">
        <w:rPr>
          <w:rFonts w:ascii="Verdana" w:hAnsi="Verdana"/>
          <w:b/>
          <w:color w:val="993366"/>
          <w:sz w:val="18"/>
          <w:szCs w:val="18"/>
        </w:rPr>
        <w:t>TITOLO IV</w:t>
      </w:r>
    </w:p>
    <w:p w:rsidR="000503B7" w:rsidRPr="0094339A" w:rsidRDefault="0094339A" w:rsidP="0094339A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Organizzazione e personale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94339A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94339A">
        <w:rPr>
          <w:rFonts w:ascii="Verdana" w:hAnsi="Verdana"/>
          <w:b/>
          <w:color w:val="993366"/>
          <w:sz w:val="18"/>
          <w:szCs w:val="18"/>
        </w:rPr>
        <w:t>TITOLO V</w:t>
      </w:r>
    </w:p>
    <w:p w:rsidR="000503B7" w:rsidRPr="0094339A" w:rsidRDefault="0094339A" w:rsidP="0094339A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Servizi e interventi pubblici locali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94339A" w:rsidRDefault="0094339A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94339A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94339A">
        <w:rPr>
          <w:rFonts w:ascii="Verdana" w:hAnsi="Verdana"/>
          <w:b/>
          <w:color w:val="993366"/>
          <w:sz w:val="18"/>
          <w:szCs w:val="18"/>
        </w:rPr>
        <w:t>TITOLO VI</w:t>
      </w:r>
    </w:p>
    <w:p w:rsidR="000503B7" w:rsidRPr="0094339A" w:rsidRDefault="0094339A" w:rsidP="0094339A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Controlli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339A">
        <w:rPr>
          <w:rFonts w:ascii="Verdana" w:hAnsi="Verdana"/>
          <w:b/>
          <w:i/>
          <w:sz w:val="18"/>
          <w:szCs w:val="18"/>
        </w:rPr>
        <w:t>CAPO I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Controllo sugli atti</w:t>
      </w:r>
      <w:r w:rsidR="0094339A">
        <w:rPr>
          <w:rFonts w:ascii="Verdana" w:hAnsi="Verdana"/>
          <w:i/>
          <w:sz w:val="18"/>
          <w:szCs w:val="18"/>
        </w:rPr>
        <w:t xml:space="preserve"> (Omissis)</w:t>
      </w:r>
    </w:p>
    <w:p w:rsidR="0094339A" w:rsidRDefault="0094339A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94339A">
        <w:rPr>
          <w:rFonts w:ascii="Verdana" w:hAnsi="Verdana"/>
          <w:b/>
          <w:i/>
          <w:sz w:val="18"/>
          <w:szCs w:val="18"/>
        </w:rPr>
        <w:t>CAPO II</w:t>
      </w:r>
    </w:p>
    <w:p w:rsidR="000503B7" w:rsidRPr="0094339A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94339A">
        <w:rPr>
          <w:rFonts w:ascii="Verdana" w:hAnsi="Verdana"/>
          <w:i/>
          <w:sz w:val="18"/>
          <w:szCs w:val="18"/>
        </w:rPr>
        <w:t>Controllo sugli organi</w:t>
      </w: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0503B7" w:rsidRPr="0094339A" w:rsidRDefault="000503B7" w:rsidP="0094339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4339A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141</w:t>
      </w:r>
      <w:r w:rsidR="0094339A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94339A">
        <w:rPr>
          <w:rFonts w:ascii="Verdana" w:hAnsi="Verdana"/>
          <w:b/>
          <w:color w:val="1F497D" w:themeColor="text2"/>
          <w:sz w:val="18"/>
          <w:szCs w:val="18"/>
        </w:rPr>
        <w:t>Scioglimento e sospensione dei consigli comunali e provinciali</w:t>
      </w:r>
    </w:p>
    <w:p w:rsidR="00A51B44" w:rsidRPr="00A51B44" w:rsidRDefault="000503B7" w:rsidP="00A51B4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94339A">
        <w:rPr>
          <w:rFonts w:ascii="Verdana" w:hAnsi="Verdana"/>
          <w:sz w:val="18"/>
          <w:szCs w:val="18"/>
        </w:rPr>
        <w:tab/>
      </w:r>
      <w:r w:rsidR="00A51B44" w:rsidRPr="00A51B44">
        <w:rPr>
          <w:rFonts w:ascii="Verdana" w:hAnsi="Verdana"/>
          <w:sz w:val="18"/>
          <w:szCs w:val="18"/>
        </w:rPr>
        <w:t>I consigli comunali e provinciali vengono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sciolti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decreto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Presidente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della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Repubblica,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su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proposta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Ministro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 xml:space="preserve">dell'interno: </w:t>
      </w:r>
    </w:p>
    <w:p w:rsidR="00A51B44" w:rsidRPr="00A51B44" w:rsidRDefault="00A51B44" w:rsidP="00A51B4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a)</w:t>
      </w:r>
      <w:r w:rsidRPr="00A51B44">
        <w:rPr>
          <w:rFonts w:ascii="Verdana" w:hAnsi="Verdana"/>
          <w:sz w:val="18"/>
          <w:szCs w:val="18"/>
        </w:rPr>
        <w:t xml:space="preserve"> quando compiano atti contrari alla Costituzione o per gravi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persiste</w:t>
      </w:r>
      <w:r>
        <w:rPr>
          <w:rFonts w:ascii="Verdana" w:hAnsi="Verdana"/>
          <w:sz w:val="18"/>
          <w:szCs w:val="18"/>
        </w:rPr>
        <w:t>nti violazioni di legge, nonché</w:t>
      </w:r>
      <w:r w:rsidRPr="00A51B44">
        <w:rPr>
          <w:rFonts w:ascii="Verdana" w:hAnsi="Verdana"/>
          <w:sz w:val="18"/>
          <w:szCs w:val="18"/>
        </w:rPr>
        <w:t xml:space="preserve"> per gravi motivi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pubblico; </w:t>
      </w:r>
    </w:p>
    <w:p w:rsidR="00A51B44" w:rsidRPr="00A51B44" w:rsidRDefault="00A51B44" w:rsidP="00A51B44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b)</w:t>
      </w:r>
      <w:r w:rsidRPr="00A51B44">
        <w:rPr>
          <w:rFonts w:ascii="Verdana" w:hAnsi="Verdana"/>
          <w:sz w:val="18"/>
          <w:szCs w:val="18"/>
        </w:rPr>
        <w:t xml:space="preserve"> quando non possa essere assicurato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degli organi e dei servizi per le seguenti cause: </w:t>
      </w:r>
    </w:p>
    <w:p w:rsidR="00A51B44" w:rsidRPr="00A51B44" w:rsidRDefault="00A51B44" w:rsidP="00A51B4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1)</w:t>
      </w:r>
      <w:r w:rsidRPr="00A51B44">
        <w:rPr>
          <w:rFonts w:ascii="Verdana" w:hAnsi="Verdana"/>
          <w:sz w:val="18"/>
          <w:szCs w:val="18"/>
        </w:rPr>
        <w:t xml:space="preserve"> impedimento permanente, rimozione,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decadenza,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sindaco o del presidente della provincia; </w:t>
      </w:r>
    </w:p>
    <w:p w:rsidR="00A51B44" w:rsidRPr="00A51B44" w:rsidRDefault="00A51B44" w:rsidP="00A51B4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2)</w:t>
      </w:r>
      <w:r w:rsidRPr="00A51B44">
        <w:rPr>
          <w:rFonts w:ascii="Verdana" w:hAnsi="Verdana"/>
          <w:sz w:val="18"/>
          <w:szCs w:val="18"/>
        </w:rPr>
        <w:t xml:space="preserve"> dimissioni del sindaco o del presidente della provincia; </w:t>
      </w:r>
    </w:p>
    <w:p w:rsidR="00A51B44" w:rsidRPr="00A51B44" w:rsidRDefault="00A51B44" w:rsidP="00A51B44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3)</w:t>
      </w:r>
      <w:r w:rsidRPr="00A51B44">
        <w:rPr>
          <w:rFonts w:ascii="Verdana" w:hAnsi="Verdana"/>
          <w:sz w:val="18"/>
          <w:szCs w:val="18"/>
        </w:rPr>
        <w:t xml:space="preserve"> cessazione dalla carica per dimissioni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contestuali,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rese </w:t>
      </w:r>
      <w:r>
        <w:rPr>
          <w:rFonts w:ascii="Verdana" w:hAnsi="Verdana"/>
          <w:sz w:val="18"/>
          <w:szCs w:val="18"/>
        </w:rPr>
        <w:t xml:space="preserve">anche con atti separati purché </w:t>
      </w:r>
      <w:r w:rsidRPr="00A51B44">
        <w:rPr>
          <w:rFonts w:ascii="Verdana" w:hAnsi="Verdana"/>
          <w:sz w:val="18"/>
          <w:szCs w:val="18"/>
        </w:rPr>
        <w:t>contemporaneamente presentati 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rotocollo dell'ente, della metà più</w:t>
      </w:r>
      <w:r w:rsidRPr="00A51B44">
        <w:rPr>
          <w:rFonts w:ascii="Verdana" w:hAnsi="Verdana"/>
          <w:sz w:val="18"/>
          <w:szCs w:val="18"/>
        </w:rPr>
        <w:t xml:space="preserve"> uno dei membri assegnati,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computando a tal fine il sindaco o il presidente della provincia; </w:t>
      </w:r>
    </w:p>
    <w:p w:rsidR="00A51B44" w:rsidRPr="00A51B44" w:rsidRDefault="00A51B44" w:rsidP="00A51B44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4)</w:t>
      </w:r>
      <w:r w:rsidRPr="00A51B44">
        <w:rPr>
          <w:rFonts w:ascii="Verdana" w:hAnsi="Verdana"/>
          <w:sz w:val="18"/>
          <w:szCs w:val="18"/>
        </w:rPr>
        <w:t xml:space="preserve"> riduzione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assembleare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impossibilità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surroga alla metà</w:t>
      </w:r>
      <w:r w:rsidRPr="00A51B44">
        <w:rPr>
          <w:rFonts w:ascii="Verdana" w:hAnsi="Verdana"/>
          <w:sz w:val="18"/>
          <w:szCs w:val="18"/>
        </w:rPr>
        <w:t xml:space="preserve"> dei componenti del consiglio; </w:t>
      </w:r>
    </w:p>
    <w:p w:rsidR="00A51B44" w:rsidRPr="00A51B44" w:rsidRDefault="00A51B44" w:rsidP="00A51B4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c)</w:t>
      </w:r>
      <w:r w:rsidRPr="00A51B44">
        <w:rPr>
          <w:rFonts w:ascii="Verdana" w:hAnsi="Verdana"/>
          <w:sz w:val="18"/>
          <w:szCs w:val="18"/>
        </w:rPr>
        <w:t xml:space="preserve"> quando non sia approvato nei termini il bilancio.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i/>
          <w:sz w:val="18"/>
          <w:szCs w:val="18"/>
        </w:rPr>
        <w:t>c-bis)</w:t>
      </w:r>
      <w:r w:rsidRPr="00A51B44">
        <w:rPr>
          <w:rFonts w:ascii="Verdana" w:hAnsi="Verdana"/>
          <w:sz w:val="18"/>
          <w:szCs w:val="18"/>
        </w:rPr>
        <w:t xml:space="preserve"> nelle ipotesi in cui gli enti territoriali al di sopra 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mille abitanti siano sprovvisti 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strumenti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urbanistici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generali e non adottino tali strumenti entro diciotto mesi dalla 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elezione degli organi. In questo caso, il decreto 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del consiglio è</w:t>
      </w:r>
      <w:r w:rsidRPr="00A51B44">
        <w:rPr>
          <w:rFonts w:ascii="Verdana" w:hAnsi="Verdana"/>
          <w:sz w:val="18"/>
          <w:szCs w:val="18"/>
        </w:rPr>
        <w:t xml:space="preserve"> adottato su proposta 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concerto con il Ministro delle infrastrutture e dei trasporti.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 xml:space="preserve">Nella ipotesi di cui alla lettera </w:t>
      </w:r>
      <w:r w:rsidRPr="00A51B44">
        <w:rPr>
          <w:rFonts w:ascii="Verdana" w:hAnsi="Verdana"/>
          <w:i/>
          <w:sz w:val="18"/>
          <w:szCs w:val="18"/>
        </w:rPr>
        <w:t>c)</w:t>
      </w:r>
      <w:r w:rsidRPr="00A51B44">
        <w:rPr>
          <w:rFonts w:ascii="Verdana" w:hAnsi="Verdana"/>
          <w:sz w:val="18"/>
          <w:szCs w:val="18"/>
        </w:rPr>
        <w:t xml:space="preserve"> del comma 1,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trascorso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 entro il quale il bilancio deve essere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sia stato predisposto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schema,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l'organo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regionale di controllo</w:t>
      </w:r>
      <w:r w:rsidR="004B3235">
        <w:rPr>
          <w:rFonts w:ascii="Verdana" w:hAnsi="Verdana"/>
          <w:sz w:val="18"/>
          <w:szCs w:val="18"/>
        </w:rPr>
        <w:t xml:space="preserve"> nomina un commissario affinché</w:t>
      </w:r>
      <w:r w:rsidRPr="00A51B44">
        <w:rPr>
          <w:rFonts w:ascii="Verdana" w:hAnsi="Verdana"/>
          <w:sz w:val="18"/>
          <w:szCs w:val="18"/>
        </w:rPr>
        <w:t xml:space="preserve"> lo predisponga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d'ufficio per sottoporlo al consiglio. In tal caso e comunque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quando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consiglio non abbia approvato nei termini di 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bilancio predisposto dalla giunta, l'organo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controllo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 al consiglio, con lettera notificata ai singoli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consiglieri,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 termine non superiore a 20 giorni per la sua approvazione, decorso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sostituisce,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apposito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commissario,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all'amministrazione inadempiente. 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sostitutivo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 xml:space="preserve">è </w:t>
      </w:r>
      <w:r w:rsidRPr="00A51B44">
        <w:rPr>
          <w:rFonts w:ascii="Verdana" w:hAnsi="Verdana"/>
          <w:sz w:val="18"/>
          <w:szCs w:val="18"/>
        </w:rPr>
        <w:t>data comunicazione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inizia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</w:t>
      </w:r>
      <w:r w:rsidR="004B3235">
        <w:rPr>
          <w:rFonts w:ascii="Verdana" w:hAnsi="Verdana"/>
          <w:sz w:val="18"/>
          <w:szCs w:val="18"/>
        </w:rPr>
        <w:t>oglimento del consiglio</w:t>
      </w:r>
      <w:r w:rsidR="004B3235">
        <w:rPr>
          <w:rStyle w:val="Rimandonotaapidipagina"/>
          <w:rFonts w:ascii="Verdana" w:hAnsi="Verdana"/>
          <w:sz w:val="18"/>
          <w:szCs w:val="18"/>
        </w:rPr>
        <w:footnoteReference w:id="20"/>
      </w:r>
      <w:r w:rsidR="004B3235">
        <w:rPr>
          <w:rFonts w:ascii="Verdana" w:hAnsi="Verdana"/>
          <w:sz w:val="18"/>
          <w:szCs w:val="18"/>
        </w:rPr>
        <w:t>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2-bis. Nell'ipotesi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4B3235">
        <w:rPr>
          <w:rFonts w:ascii="Verdana" w:hAnsi="Verdana"/>
          <w:i/>
          <w:sz w:val="18"/>
          <w:szCs w:val="18"/>
        </w:rPr>
        <w:t>c-bis)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trascorso il termine entro il quale gli strumenti urbanistici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devono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segnala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inadempienti. Il prefetto invita gli enti che non abbiano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provveduto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 adempiere all'obbligo nel termine di quattro mesi. A tal fine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 locali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attivare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interventi,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sostitutivi,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neutralità</w:t>
      </w:r>
      <w:r w:rsidRPr="00A51B4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sussidiarietà</w:t>
      </w:r>
      <w:r w:rsidRPr="00A51B44">
        <w:rPr>
          <w:rFonts w:ascii="Verdana" w:hAnsi="Verdana"/>
          <w:sz w:val="18"/>
          <w:szCs w:val="18"/>
        </w:rPr>
        <w:t xml:space="preserve"> e di adeguatezza. Decorso infruttuosamente 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quattro mesi, il prefetto inizia la procedura per 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del consiglio.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 xml:space="preserve">Nei casi diversi da quelli previsti dal numero </w:t>
      </w:r>
      <w:r w:rsidRPr="004B3235">
        <w:rPr>
          <w:rFonts w:ascii="Verdana" w:hAnsi="Verdana"/>
          <w:i/>
          <w:sz w:val="18"/>
          <w:szCs w:val="18"/>
        </w:rPr>
        <w:t>1)</w:t>
      </w:r>
      <w:r w:rsidRPr="00A51B44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lettera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4B3235">
        <w:rPr>
          <w:rFonts w:ascii="Verdana" w:hAnsi="Verdana"/>
          <w:i/>
          <w:sz w:val="18"/>
          <w:szCs w:val="18"/>
        </w:rPr>
        <w:t>b)</w:t>
      </w:r>
      <w:r w:rsidRPr="00A51B44">
        <w:rPr>
          <w:rFonts w:ascii="Verdana" w:hAnsi="Verdana"/>
          <w:sz w:val="18"/>
          <w:szCs w:val="18"/>
        </w:rPr>
        <w:t xml:space="preserve"> del comma 1, con 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nomina di un commissario, che esercita 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attribuzioni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conferitegli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con il decreto stesso.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 rinnovo del consiglio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ipotesi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deve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coincidere con il primo turno elettorale utile previsto dalla legge.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lastRenderedPageBreak/>
        <w:t>5.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cessati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continuano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esercitare,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successori, gli incarichi esterni loro eventualmente attribuiti.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6.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 xml:space="preserve">Al decreto di scioglimento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allegata la relazione del 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contenente i motivi del provvedimento; dell'adozione 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 xml:space="preserve">è </w:t>
      </w:r>
      <w:r w:rsidRPr="00A51B44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Parlamento.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decreto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italiana.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7.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Iniziata la procedura di cui ai commi precedenti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attesa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decreto di scioglimento, 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 w:rsidR="004B3235">
        <w:rPr>
          <w:rFonts w:ascii="Verdana" w:hAnsi="Verdana"/>
          <w:sz w:val="18"/>
          <w:szCs w:val="18"/>
        </w:rPr>
        <w:t xml:space="preserve"> urgente necessità, può</w:t>
      </w:r>
      <w:r w:rsidRPr="00A51B44">
        <w:rPr>
          <w:rFonts w:ascii="Verdana" w:hAnsi="Verdana"/>
          <w:sz w:val="18"/>
          <w:szCs w:val="18"/>
        </w:rPr>
        <w:t xml:space="preserve"> sospendere,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superiore a novanta giorni,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nominare un commissario per la provvisoria amministrazione dell'ente. </w:t>
      </w:r>
    </w:p>
    <w:p w:rsidR="00A51B44" w:rsidRP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8.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compatibili, agli altri enti locali di cui all'articolo 2, comma 1 ed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 degli organi comunque denominati 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dell'interno. </w:t>
      </w:r>
    </w:p>
    <w:p w:rsidR="00A51B44" w:rsidRPr="00A51B44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142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Rimozione e sospensione di amministratori locali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Con decreto del Ministro dell'interno il sindaco, il presidente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 provincia, i president</w:t>
      </w:r>
      <w:r w:rsidR="004B3235">
        <w:rPr>
          <w:rFonts w:ascii="Verdana" w:hAnsi="Verdana"/>
          <w:sz w:val="18"/>
          <w:szCs w:val="18"/>
        </w:rPr>
        <w:t>i dei consorzi e delle comunità</w:t>
      </w:r>
      <w:r w:rsidRPr="00A51B44">
        <w:rPr>
          <w:rFonts w:ascii="Verdana" w:hAnsi="Verdana"/>
          <w:sz w:val="18"/>
          <w:szCs w:val="18"/>
        </w:rPr>
        <w:t xml:space="preserve"> montane,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 consigli e delle giunte, i presidenti dei consigli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circoscrizionali possono essere rimossi quando compiano atti contrari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 Costituzione o per gravi e persistenti violazioni di legge o per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gravi motivi di ordine pubblico.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vige lo stato di emergenza nel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settore dello smaltimento dei rifiuti dichiarato ai sensi della legge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1992,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225,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grave inosservanza degli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obblighi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 carico delle province inerenti alla programmazione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recupero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 smaltimento dei rifiuti 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livello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individuazione delle zone idonee 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impianti di recupero e smaltimento dei rifiuti,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grave inosservanza di specifici obblighi posti 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inerenti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modalità</w:t>
      </w:r>
      <w:r w:rsidRPr="00A51B44">
        <w:rPr>
          <w:rFonts w:ascii="Verdana" w:hAnsi="Verdana"/>
          <w:sz w:val="18"/>
          <w:szCs w:val="18"/>
        </w:rPr>
        <w:t xml:space="preserve"> 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servizio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raccolta e trasporto dei rifiuti urbani, della raccolta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differenziata,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promozione del recupero delle diverse frazioni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rifiuti,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trasporto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rifiuti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primari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imballaggio ai sensi degli articoli 197 e 198 del decreto legislativo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152,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precisati dalle ordinanze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protezione civile, il Sottosegretario di Stato delegato alla gestione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dell'emergenza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congruo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perentorio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adottare i provvedimenti dovuti o necessari; decorso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inutilmente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motivata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medesimo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Sottosegretario, con decreto del Ministro dell'interno possono essere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rimossi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sindaco, il presidente della provincia o i componenti dei</w:t>
      </w:r>
      <w:r w:rsidR="004B3235">
        <w:rPr>
          <w:rFonts w:ascii="Verdana" w:hAnsi="Verdana"/>
          <w:sz w:val="18"/>
          <w:szCs w:val="18"/>
        </w:rPr>
        <w:t xml:space="preserve"> consigli e delle giunte.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sospendere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amministratori di cui al comma 1 qualora sussistano motivi di grave e</w:t>
      </w:r>
      <w:r w:rsidR="004B3235">
        <w:rPr>
          <w:rFonts w:ascii="Verdana" w:hAnsi="Verdana"/>
          <w:sz w:val="18"/>
          <w:szCs w:val="18"/>
        </w:rPr>
        <w:t xml:space="preserve"> urgente necessità</w:t>
      </w:r>
      <w:r w:rsidRPr="00A51B44">
        <w:rPr>
          <w:rFonts w:ascii="Verdana" w:hAnsi="Verdana"/>
          <w:sz w:val="18"/>
          <w:szCs w:val="18"/>
        </w:rPr>
        <w:t>.</w:t>
      </w:r>
    </w:p>
    <w:p w:rsidR="00A51B44" w:rsidRP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Sono fatte salve le disposizioni dettate dagli articoli 58 e 59.</w:t>
      </w:r>
    </w:p>
    <w:p w:rsidR="004B3235" w:rsidRDefault="004B3235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143.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Scioglimento dei consigli comunali e provinciali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conseguente a fenomeni di infiltrazione e di condizionamento di tipo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maf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>ioso o similare. Responsabilità dei dirigenti e dipendenti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Fuori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141,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 consigli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sciolti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quando,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 seguito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effettuati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 norma dell'articolo 59, comma 7, emergono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concreti,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univoci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rilevanti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 collegamenti diretti 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indiretti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con la criminalità</w:t>
      </w:r>
      <w:r w:rsidRPr="00A51B44">
        <w:rPr>
          <w:rFonts w:ascii="Verdana" w:hAnsi="Verdana"/>
          <w:sz w:val="18"/>
          <w:szCs w:val="18"/>
        </w:rPr>
        <w:t xml:space="preserve"> organizzata di tipo mafioso o similare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amministratori di cui all'articolo 77, comma 2, ovvero su forme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condizionamento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stessi, tali da determinare un'alterazione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di formazione della volontà</w:t>
      </w:r>
      <w:r w:rsidRPr="00A51B44">
        <w:rPr>
          <w:rFonts w:ascii="Verdana" w:hAnsi="Verdana"/>
          <w:sz w:val="18"/>
          <w:szCs w:val="18"/>
        </w:rPr>
        <w:t xml:space="preserve"> degli organi elettivi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compromettere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 w:rsidR="004B3235">
        <w:rPr>
          <w:rFonts w:ascii="Verdana" w:hAnsi="Verdana"/>
          <w:sz w:val="18"/>
          <w:szCs w:val="18"/>
        </w:rPr>
        <w:t xml:space="preserve"> l'imparzialità</w:t>
      </w:r>
      <w:r w:rsidRPr="00A51B44">
        <w:rPr>
          <w:rFonts w:ascii="Verdana" w:hAnsi="Verdana"/>
          <w:sz w:val="18"/>
          <w:szCs w:val="18"/>
        </w:rPr>
        <w:t xml:space="preserve"> delle amministrazioni</w:t>
      </w:r>
      <w:r w:rsidR="004B3235"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lastRenderedPageBreak/>
        <w:t xml:space="preserve">comunali e provinciali, nonché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regolare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 servizi ad esse affidati, ovvero che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risultino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arrecare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grave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perdurante pregiudizio per 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stato della sicurezza pubblica.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verificare la sussistenza degli elementi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con riferimento al segretario comunale o provinciale,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dirigenti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dipendenti dell'ente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prefetto competente per territorio dispone ogni opportuno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promuovendo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interessato.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d'indagine,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 quale esercita i poteri di accesso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delega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2-quater,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decreto-legge 29 ottobre 1991, n. 345, convertito, con modificazioni,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dicembre 1991, n. 410. Entro tre mesi dalla data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accesso,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rinnovabili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volta per un ulteriore periodo massimo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mesi,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accertamenti e rassegna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 le proprie conclusioni.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quarantacinque giorni dal deposito delle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conclusioni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d'indagine,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abbia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comunque diversamente acquisito gli elementi di cui al comma 1 ovvero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 sussistenza di forme di condizionamento degli organi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elettivi,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comitato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 sicurezza pubblica integrato con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procuratore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invia al Ministro dell'interno una relazione nella quale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E741CF">
        <w:rPr>
          <w:rFonts w:ascii="Verdana" w:hAnsi="Verdana"/>
          <w:sz w:val="18"/>
          <w:szCs w:val="18"/>
        </w:rPr>
        <w:t>dà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eventuale sussistenza degli elementi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con riferimento al segretario comunale o provinciale,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 direttore generale, ai dirigenti e ai dipendenti dell'ente locale.</w:t>
      </w:r>
      <w:r w:rsidR="004B3235">
        <w:rPr>
          <w:rFonts w:ascii="Verdana" w:hAnsi="Verdana"/>
          <w:sz w:val="18"/>
          <w:szCs w:val="18"/>
        </w:rPr>
        <w:t xml:space="preserve"> Nella relazione sono, altresì</w:t>
      </w:r>
      <w:r w:rsidRPr="00A51B44">
        <w:rPr>
          <w:rFonts w:ascii="Verdana" w:hAnsi="Verdana"/>
          <w:sz w:val="18"/>
          <w:szCs w:val="18"/>
        </w:rPr>
        <w:t>, indicati gli appalti, i contratti e 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servizi interessati dai fenomeni di compromissione o interferenza con</w:t>
      </w:r>
      <w:r w:rsidR="004B3235">
        <w:rPr>
          <w:rFonts w:ascii="Verdana" w:hAnsi="Verdana"/>
          <w:sz w:val="18"/>
          <w:szCs w:val="18"/>
        </w:rPr>
        <w:t xml:space="preserve"> la criminalità</w:t>
      </w:r>
      <w:r w:rsidRPr="00A51B44">
        <w:rPr>
          <w:rFonts w:ascii="Verdana" w:hAnsi="Verdana"/>
          <w:sz w:val="18"/>
          <w:szCs w:val="18"/>
        </w:rPr>
        <w:t xml:space="preserve"> organizzata o comunque connotati da condizionamenti 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condotta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antigiuridica. Nei casi in cui per i fatti oggetto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accertamenti di cui al presente articolo o per eventi connessi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pendente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può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richiedere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procuratore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329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codice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penale,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informazioni che non ritiene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debbano rimanere segrete per le esigenze del procedimento.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di cui al comma 1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disposto con decreto 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Repubblica, su proposta del Ministro dell'interno,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deliberazione del Consiglio dei ministri entro tre mesi dalla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 re</w:t>
      </w:r>
      <w:r w:rsidR="004B3235">
        <w:rPr>
          <w:rFonts w:ascii="Verdana" w:hAnsi="Verdana"/>
          <w:sz w:val="18"/>
          <w:szCs w:val="18"/>
        </w:rPr>
        <w:t>lazione di cui al comma 3, ed è</w:t>
      </w:r>
      <w:r w:rsidRPr="00A51B44">
        <w:rPr>
          <w:rFonts w:ascii="Verdana" w:hAnsi="Verdana"/>
          <w:sz w:val="18"/>
          <w:szCs w:val="18"/>
        </w:rPr>
        <w:t xml:space="preserve"> immediatamente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Camere. Nella proposta di scioglimento sono indicati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analitico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anomalie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riscontrate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rimuovere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tempestivamente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effetti più</w:t>
      </w:r>
      <w:r w:rsidRPr="00A51B44">
        <w:rPr>
          <w:rFonts w:ascii="Verdana" w:hAnsi="Verdana"/>
          <w:sz w:val="18"/>
          <w:szCs w:val="18"/>
        </w:rPr>
        <w:t xml:space="preserve"> gravi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pregiudizievoli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l'interesse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pubblico;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indica,</w:t>
      </w:r>
      <w:r w:rsidR="004B3235">
        <w:rPr>
          <w:rFonts w:ascii="Verdana" w:hAnsi="Verdana"/>
          <w:sz w:val="18"/>
          <w:szCs w:val="18"/>
        </w:rPr>
        <w:t xml:space="preserve"> altresì</w:t>
      </w:r>
      <w:r w:rsidRPr="00A51B44">
        <w:rPr>
          <w:rFonts w:ascii="Verdana" w:hAnsi="Verdana"/>
          <w:sz w:val="18"/>
          <w:szCs w:val="18"/>
        </w:rPr>
        <w:t>, gli amministratori ritenuti responsabili delle condotte che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causa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scioglimento. Lo scioglimento del consiglio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comporta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cessazione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consigliere, di sindaco, di presidente della provincia, di componente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rispettive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di ogni altro incarico comunque connesso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ricoperte,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se diversamente disposto dalle leggi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 organi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predetti.</w:t>
      </w:r>
    </w:p>
    <w:p w:rsidR="004B3235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5.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Anche nei casi in cui non sia disposto lo scioglimento, qualora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 prefettizia rilevi la sussistenza degli elementi di cui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 con riferimento al segretario comunale o provinciale,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direttore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 dirigenti o ai dipendenti a qualunque titolo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locale, con decreto del Ministro dell'interno, su proposta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prefetto,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 utile a far cessare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immediatamente il pregiudizio in a</w:t>
      </w:r>
      <w:r w:rsidR="004B3235">
        <w:rPr>
          <w:rFonts w:ascii="Verdana" w:hAnsi="Verdana"/>
          <w:sz w:val="18"/>
          <w:szCs w:val="18"/>
        </w:rPr>
        <w:t>tto e ricondurre alla normalità</w:t>
      </w:r>
      <w:r w:rsidRPr="00A51B44">
        <w:rPr>
          <w:rFonts w:ascii="Verdana" w:hAnsi="Verdana"/>
          <w:sz w:val="18"/>
          <w:szCs w:val="18"/>
        </w:rPr>
        <w:t xml:space="preserve">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dell'ente,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inclusa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sospensione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dall'impiego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sua destinazione ad altro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mansione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obbligo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avvio del procedimento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disc</w:t>
      </w:r>
      <w:r w:rsidR="004B3235">
        <w:rPr>
          <w:rFonts w:ascii="Verdana" w:hAnsi="Verdana"/>
          <w:sz w:val="18"/>
          <w:szCs w:val="18"/>
        </w:rPr>
        <w:t>iplinare da parte dell'autorità competente.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6.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risolti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incarichi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110,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 xml:space="preserve">nonché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incarichi di revisore dei conti e 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di </w:t>
      </w:r>
      <w:r w:rsidRPr="00A51B44">
        <w:rPr>
          <w:rFonts w:ascii="Verdana" w:hAnsi="Verdana"/>
          <w:sz w:val="18"/>
          <w:szCs w:val="18"/>
        </w:rPr>
        <w:lastRenderedPageBreak/>
        <w:t>consulenza e di collaborazione coordinata e continuativa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 siano stati rinnovati dalla commissione straordinaria di cui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 144 entro quarantacinque giorni dal suo insediamento.</w:t>
      </w:r>
    </w:p>
    <w:p w:rsidR="00A51B44" w:rsidRPr="00A51B44" w:rsidRDefault="004B3235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A51B44" w:rsidRPr="00A51B44">
        <w:rPr>
          <w:rFonts w:ascii="Verdana" w:hAnsi="Verdana"/>
          <w:sz w:val="18"/>
          <w:szCs w:val="18"/>
        </w:rPr>
        <w:t>Nel caso in cui non sussistano i presupposti per lo scioglimento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l'adozione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altri provvedimenti di cui al comma 5, il Ministro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dell'interno,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entro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tre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mesi dalla trasmissione della relazione di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cui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al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comma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3,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emana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comunque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un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decreto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conclusione del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procedimento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in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cui</w:t>
      </w:r>
      <w:r w:rsidR="00A51B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dà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conto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degli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esiti</w:t>
      </w:r>
      <w:r w:rsidR="00A51B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dell'attività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accertamento.</w:t>
      </w:r>
      <w:r w:rsidR="00A51B4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Le modalità</w:t>
      </w:r>
      <w:r w:rsidR="00A51B44" w:rsidRPr="00A51B44">
        <w:rPr>
          <w:rFonts w:ascii="Verdana" w:hAnsi="Verdana"/>
          <w:sz w:val="18"/>
          <w:szCs w:val="18"/>
        </w:rPr>
        <w:t xml:space="preserve"> di pubblicazione dei provvedimenti emessi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in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caso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insussistenza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presupposti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per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la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proposta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scioglimento</w:t>
      </w:r>
      <w:r w:rsidR="00A51B44"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sono disciplinate dal Ministro dell'interno con proprio</w:t>
      </w:r>
      <w:r>
        <w:rPr>
          <w:rFonts w:ascii="Verdana" w:hAnsi="Verdana"/>
          <w:sz w:val="18"/>
          <w:szCs w:val="18"/>
        </w:rPr>
        <w:t xml:space="preserve"> </w:t>
      </w:r>
      <w:r w:rsidR="00A51B44" w:rsidRPr="00A51B44">
        <w:rPr>
          <w:rFonts w:ascii="Verdana" w:hAnsi="Verdana"/>
          <w:sz w:val="18"/>
          <w:szCs w:val="18"/>
        </w:rPr>
        <w:t>decreto.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8.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prefettizia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emergono concreti, univoci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rilevanti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collegamenti tra singoli amministratori e la</w:t>
      </w:r>
      <w:r w:rsidR="004B3235">
        <w:rPr>
          <w:rFonts w:ascii="Verdana" w:hAnsi="Verdana"/>
          <w:sz w:val="18"/>
          <w:szCs w:val="18"/>
        </w:rPr>
        <w:t xml:space="preserve"> criminalità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tipo mafioso, il Ministro dell'interno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di cui al comma 3 all'autorità</w:t>
      </w:r>
      <w:r w:rsidRPr="00A51B44">
        <w:rPr>
          <w:rFonts w:ascii="Verdana" w:hAnsi="Verdana"/>
          <w:sz w:val="18"/>
          <w:szCs w:val="18"/>
        </w:rPr>
        <w:t xml:space="preserve"> giudiziaria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 territorio, ai fini dell'applicazione delle misure 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prevenzione previste nei confronti dei soggetti di cui all'articolo 1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 legge 31 maggio 1965, n. 575.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9.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Gazzetta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Ufficiale.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allegate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la relazione del prefetto, salvo che il Consiglio 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disponga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mantenere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riservatezza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 nei casi in cui lo ritenga strettamente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necessario.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10.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conserva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 suoi effetti per un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periodo da dodici mesi a diciotto mesi prorogabili fino ad un massimo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ventiquattro mesi in casi eccezionali, dandone comunicazione alle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parlamentari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assicurare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regolare funzionamento dei servizi affidati alle amministrazioni, nel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imparzialità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andamento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dell'azione amministrativa. Le elezioni degli organi sciolti ai sensi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 occasione del turno annuale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cui all'articolo 1 della legge 7 giugno 1991, n. 182,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caso in cui la scadenza della durata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cada nel secondo semestre dell'anno, le elezioni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svolgono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turno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straordinario da tenersi in una domenica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compresa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15 ottobre e il 15 dicembre. La data delle elezioni</w:t>
      </w:r>
      <w:r w:rsidR="004B3235">
        <w:rPr>
          <w:rFonts w:ascii="Verdana" w:hAnsi="Verdana"/>
          <w:sz w:val="18"/>
          <w:szCs w:val="18"/>
        </w:rPr>
        <w:t xml:space="preserve"> 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 3 della citata legge n. 182 del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modificazioni.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L'eventuale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proroga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adottato non oltre 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cinquantesimo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antecedente alla data di scadenza della durata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osservando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 pro</w:t>
      </w:r>
      <w:r w:rsidR="004B3235">
        <w:rPr>
          <w:rFonts w:ascii="Verdana" w:hAnsi="Verdana"/>
          <w:sz w:val="18"/>
          <w:szCs w:val="18"/>
        </w:rPr>
        <w:t xml:space="preserve">cedure e le modalità </w:t>
      </w:r>
      <w:r w:rsidRPr="00A51B44">
        <w:rPr>
          <w:rFonts w:ascii="Verdana" w:hAnsi="Verdana"/>
          <w:sz w:val="18"/>
          <w:szCs w:val="18"/>
        </w:rPr>
        <w:t>stabilite nel comma 4.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interdittiva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 accessoria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responsabili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condotte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dato causa allo scioglimento di cui al presente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circoscrizionali,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svolgono nella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interessato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scioglimento, limitatamente al primo turno elettorale successivo allo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stesso, </w:t>
      </w:r>
      <w:r w:rsidR="004B3235">
        <w:rPr>
          <w:rFonts w:ascii="Verdana" w:hAnsi="Verdana"/>
          <w:sz w:val="18"/>
          <w:szCs w:val="18"/>
        </w:rPr>
        <w:t>qualora la loro incandidabilità</w:t>
      </w:r>
      <w:r w:rsidRPr="00A51B44">
        <w:rPr>
          <w:rFonts w:ascii="Verdana" w:hAnsi="Verdana"/>
          <w:sz w:val="18"/>
          <w:szCs w:val="18"/>
        </w:rPr>
        <w:t xml:space="preserve"> sia dichiarata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definitivo.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dichiarazione</w:t>
      </w:r>
      <w:r w:rsidR="004B3235">
        <w:rPr>
          <w:rFonts w:ascii="Verdana" w:hAnsi="Verdana"/>
          <w:sz w:val="18"/>
          <w:szCs w:val="18"/>
        </w:rPr>
        <w:t xml:space="preserve"> d'incandidabilità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 invia senza ritardo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cui al comma 4 al tribunale competente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valuta la sussistenza degli elementi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 riferimento agli amministratori indicati nella proposta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stessa.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applicano, in quanto compatibili, le procedure di cui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libro IV, titolo II, capo VI, del codice di procedura civile.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Quando ricorr</w:t>
      </w:r>
      <w:r w:rsidR="004B3235">
        <w:rPr>
          <w:rFonts w:ascii="Verdana" w:hAnsi="Verdana"/>
          <w:sz w:val="18"/>
          <w:szCs w:val="18"/>
        </w:rPr>
        <w:t>ono motivi di urgente necessità</w:t>
      </w:r>
      <w:r w:rsidRPr="00A51B44">
        <w:rPr>
          <w:rFonts w:ascii="Verdana" w:hAnsi="Verdana"/>
          <w:sz w:val="18"/>
          <w:szCs w:val="18"/>
        </w:rPr>
        <w:t>, il prefetto, in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decreto di scioglimento, sospende gli organi dalla carica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ricoperta,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incarico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connesso,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assicurando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provvisoria amministrazione dell'ente mediante invio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com</w:t>
      </w:r>
      <w:r w:rsidR="004B3235">
        <w:rPr>
          <w:rFonts w:ascii="Verdana" w:hAnsi="Verdana"/>
          <w:sz w:val="18"/>
          <w:szCs w:val="18"/>
        </w:rPr>
        <w:t>missari. La sospensione non può</w:t>
      </w:r>
      <w:r w:rsidRPr="00A51B44">
        <w:rPr>
          <w:rFonts w:ascii="Verdana" w:hAnsi="Verdana"/>
          <w:sz w:val="18"/>
          <w:szCs w:val="18"/>
        </w:rPr>
        <w:t xml:space="preserve"> eccedere la durata di sessanta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giorni e il termine del decreto di cui al comma 10 decorre dalla data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 provvedimento di sospensione.</w:t>
      </w:r>
    </w:p>
    <w:p w:rsid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lastRenderedPageBreak/>
        <w:t>13.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luogo comunque allo scioglimento degli organi, a norma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articolo, quando sussistono le condizioni indicate nel</w:t>
      </w:r>
      <w:r w:rsidR="004B3235">
        <w:rPr>
          <w:rFonts w:ascii="Verdana" w:hAnsi="Verdana"/>
          <w:sz w:val="18"/>
          <w:szCs w:val="18"/>
        </w:rPr>
        <w:t xml:space="preserve"> comma 1, ancorché</w:t>
      </w:r>
      <w:r w:rsidRPr="00A51B44">
        <w:rPr>
          <w:rFonts w:ascii="Verdana" w:hAnsi="Verdana"/>
          <w:sz w:val="18"/>
          <w:szCs w:val="18"/>
        </w:rPr>
        <w:t xml:space="preserve"> ricorrano le situazioni previste dall'articolo 141.</w:t>
      </w:r>
    </w:p>
    <w:p w:rsidR="004B3235" w:rsidRPr="00A51B44" w:rsidRDefault="004B3235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144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Commissione straordinaria e Comitato di sostegno e monitoraggio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 all'art</w:t>
      </w:r>
      <w:r w:rsidR="004B3235">
        <w:rPr>
          <w:rFonts w:ascii="Verdana" w:hAnsi="Verdana"/>
          <w:sz w:val="18"/>
          <w:szCs w:val="18"/>
        </w:rPr>
        <w:t xml:space="preserve">icolo 143 è </w:t>
      </w:r>
      <w:r w:rsidRPr="00A51B44">
        <w:rPr>
          <w:rFonts w:ascii="Verdana" w:hAnsi="Verdana"/>
          <w:sz w:val="18"/>
          <w:szCs w:val="18"/>
        </w:rPr>
        <w:t>nominata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una commissione straordinaria per la gestione dell'ente,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esercita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 attribuzioni che le sono conferite con il decreto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scelti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funzionari dello Stato, in servizio o in quiescenza, e tra magistrati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giurisdizione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 quiescenza. 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rimane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carica fino allo svolgimento del primo turno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elettorale utile.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dell'interno </w:t>
      </w:r>
      <w:r w:rsidR="004B3235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istituito, con personale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sostegno e di monitoraggio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commissioni straordinarie di cui al comma 1 e 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 riportati a gestione ordinaria.</w:t>
      </w:r>
    </w:p>
    <w:p w:rsidR="00A51B44" w:rsidRPr="00A51B44" w:rsidRDefault="00A51B44" w:rsidP="004B323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 3, della legge 23 agosto 1988, n. 400, sono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determinate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funzionamento della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 per l'esercizio delle attribuzioni ad essa</w:t>
      </w:r>
      <w:r w:rsidR="004B3235">
        <w:rPr>
          <w:rFonts w:ascii="Verdana" w:hAnsi="Verdana"/>
          <w:sz w:val="18"/>
          <w:szCs w:val="18"/>
        </w:rPr>
        <w:t xml:space="preserve"> conferite, le modalità</w:t>
      </w:r>
      <w:r w:rsidRPr="00A51B44">
        <w:rPr>
          <w:rFonts w:ascii="Verdana" w:hAnsi="Verdana"/>
          <w:sz w:val="18"/>
          <w:szCs w:val="18"/>
        </w:rPr>
        <w:t xml:space="preserve"> di pubblicizzazione degli atti adottati dalla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nonch</w:t>
      </w:r>
      <w:r w:rsidR="004B3235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funzionamento, del comitato di cui al comma 2.</w:t>
      </w:r>
    </w:p>
    <w:p w:rsidR="004B3235" w:rsidRDefault="004B3235" w:rsidP="004B3235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4B3235" w:rsidRDefault="00A51B44" w:rsidP="004B323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3235">
        <w:rPr>
          <w:rFonts w:ascii="Verdana" w:hAnsi="Verdana"/>
          <w:b/>
          <w:color w:val="1F497D" w:themeColor="text2"/>
          <w:sz w:val="18"/>
          <w:szCs w:val="18"/>
        </w:rPr>
        <w:t>Art. 145</w:t>
      </w:r>
      <w:r w:rsidR="004B3235" w:rsidRPr="004B323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4B3235">
        <w:rPr>
          <w:rFonts w:ascii="Verdana" w:hAnsi="Verdana"/>
          <w:b/>
          <w:color w:val="1F497D" w:themeColor="text2"/>
          <w:sz w:val="18"/>
          <w:szCs w:val="18"/>
        </w:rPr>
        <w:t>Gestione straordinaria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4B3235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 1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143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sussiste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la necessità</w:t>
      </w:r>
      <w:r w:rsidRPr="00A51B44">
        <w:rPr>
          <w:rFonts w:ascii="Verdana" w:hAnsi="Verdana"/>
          <w:sz w:val="18"/>
          <w:szCs w:val="18"/>
        </w:rPr>
        <w:t xml:space="preserve"> di assicurare il regolare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cui confronti è</w:t>
      </w:r>
      <w:r w:rsidRPr="00A51B44">
        <w:rPr>
          <w:rFonts w:ascii="Verdana" w:hAnsi="Verdana"/>
          <w:sz w:val="18"/>
          <w:szCs w:val="18"/>
        </w:rPr>
        <w:t xml:space="preserve"> stato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 lo scioglimento, il prefetto, su richiesta della commissione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comma 1 dell'articolo 144, può</w:t>
      </w:r>
      <w:r w:rsidRPr="00A51B44">
        <w:rPr>
          <w:rFonts w:ascii="Verdana" w:hAnsi="Verdana"/>
          <w:sz w:val="18"/>
          <w:szCs w:val="18"/>
        </w:rPr>
        <w:t xml:space="preserve"> disporre,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 in deroga alle norme vigenti, l'assegnazione in via temporanea,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 distacco, di personale amministrativo 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tecnico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ed enti pubblici, previa intesa con 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stessi,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occorra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sovraordinazione. Al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 compenso mensile lordo proporzionato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rendere,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stabilito dal prefetto in misura non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compenso spettante a ciascuno dei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</w:t>
      </w:r>
      <w:r w:rsidR="004B3235">
        <w:rPr>
          <w:rFonts w:ascii="Verdana" w:hAnsi="Verdana"/>
          <w:sz w:val="18"/>
          <w:szCs w:val="18"/>
        </w:rPr>
        <w:t>mmissione straordinaria, nonché</w:t>
      </w:r>
      <w:r w:rsidRPr="00A51B44">
        <w:rPr>
          <w:rFonts w:ascii="Verdana" w:hAnsi="Verdana"/>
          <w:sz w:val="18"/>
          <w:szCs w:val="18"/>
        </w:rPr>
        <w:t>, ove dovuto, il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funzionale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posseduta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nell'amministrazione di appartenenza. Tali competenze sono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carico dello Stato e sono corrisposte dalla prefettura, sulla base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idonea documentazione giustificativa, sugli accreditamenti emessi,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deroga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Ministero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 prefettura, in caso di ritardo nell'emissione degli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accreditamenti</w:t>
      </w:r>
      <w:r>
        <w:rPr>
          <w:rFonts w:ascii="Verdana" w:hAnsi="Verdana"/>
          <w:sz w:val="18"/>
          <w:szCs w:val="18"/>
        </w:rPr>
        <w:t xml:space="preserve"> </w:t>
      </w:r>
      <w:r w:rsidR="004B3235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autorizzata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prelevare le somme occorrenti sui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genere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contabilit</w:t>
      </w:r>
      <w:r w:rsidR="004B3235">
        <w:rPr>
          <w:rFonts w:ascii="Verdana" w:hAnsi="Verdana"/>
          <w:sz w:val="18"/>
          <w:szCs w:val="18"/>
        </w:rPr>
        <w:t>à</w:t>
      </w:r>
      <w:r w:rsidRPr="00A51B44">
        <w:rPr>
          <w:rFonts w:ascii="Verdana" w:hAnsi="Verdana"/>
          <w:sz w:val="18"/>
          <w:szCs w:val="18"/>
        </w:rPr>
        <w:t xml:space="preserve"> speciale. Per il personale non</w:t>
      </w:r>
      <w:r w:rsidR="004B3235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dipendente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dalle amministrazioni centrali o periferiche dello Stato.</w:t>
      </w:r>
      <w:r w:rsidR="004B3235"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L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prefettura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datore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lavoro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stipendio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lordo,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 la parte proporzionalmente corrispondente alla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durata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rese. Agli oneri derivanti dalla presente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 con una quota parte del 10 per cento delle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denaro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confiscate ai sensi della legge 31 maggio 1965, n.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575,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</w:t>
      </w:r>
      <w:r w:rsidR="003427AC">
        <w:rPr>
          <w:rFonts w:ascii="Verdana" w:hAnsi="Verdana"/>
          <w:sz w:val="18"/>
          <w:szCs w:val="18"/>
        </w:rPr>
        <w:t>uccessive modificazioni, nonché</w:t>
      </w:r>
      <w:r w:rsidRPr="00A51B44">
        <w:rPr>
          <w:rFonts w:ascii="Verdana" w:hAnsi="Verdana"/>
          <w:sz w:val="18"/>
          <w:szCs w:val="18"/>
        </w:rPr>
        <w:t xml:space="preserve"> del ricavato delle vendite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norma dell'articolo 4, commi 4 e 6, del decreto-legge 14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1989,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230,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 modificazioni dalla legge 4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1989,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282, relative ai beni mobili o immobili ed ai beni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costituiti in azienda confiscati ai sensi della medesima legge n. 575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1965.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Alla scadenza del periodo di assegnazione, la commissione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potrà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rilasciare,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valutazione</w:t>
      </w:r>
      <w:r w:rsidR="003427AC">
        <w:rPr>
          <w:rFonts w:ascii="Verdana" w:hAnsi="Verdana"/>
          <w:sz w:val="18"/>
          <w:szCs w:val="18"/>
        </w:rPr>
        <w:t xml:space="preserve"> dell'attività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assegnato,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apposita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certificazione di lodevole servizio che costituisce titolo valutabile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progressione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carriera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nei concorsi interni 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Stato, delle regioni e degli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 locali.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lastRenderedPageBreak/>
        <w:t>2.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Per far fronte a situazioni di gravi disservizi e per avviare 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sollecita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realizzazione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opere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indifferibili,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 di cui al comma 1 dell'articolo 144, entro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sessanta giorni dall'insediamento, adotta un piano di</w:t>
      </w:r>
      <w:r w:rsidR="003427AC">
        <w:rPr>
          <w:rFonts w:ascii="Verdana" w:hAnsi="Verdana"/>
          <w:sz w:val="18"/>
          <w:szCs w:val="18"/>
        </w:rPr>
        <w:t xml:space="preserve"> priorità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interventi,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 xml:space="preserve">con riferimento a progetti già </w:t>
      </w:r>
      <w:r w:rsidRPr="00A51B44">
        <w:rPr>
          <w:rFonts w:ascii="Verdana" w:hAnsi="Verdana"/>
          <w:sz w:val="18"/>
          <w:szCs w:val="18"/>
        </w:rPr>
        <w:t>approvati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non eseguiti. Gli atti relativi devono essere nuovamente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approvati dalla commissione straordinaria. La relativa deliberazione,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esecutiva a norma di legge, </w:t>
      </w:r>
      <w:r w:rsidR="003427AC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inviata entro dieci giorni al prefetto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opportunamente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integrato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rappresentanti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tecnici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amministrazioni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statali, regionali o locali,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regionale territorialmente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tramite del commissario del Governo, o alla Cassa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depositi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prestiti, che provvedono</w:t>
      </w:r>
      <w:r w:rsidR="003427AC">
        <w:rPr>
          <w:rFonts w:ascii="Verdana" w:hAnsi="Verdana"/>
          <w:sz w:val="18"/>
          <w:szCs w:val="18"/>
        </w:rPr>
        <w:t xml:space="preserve"> alla dichiarazione di priorità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accesso ai contributi e finanziamenti a carico degli stanziamenti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investimenti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 comma si applicano ai predetti enti anche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 deroga alla disciplina sugli enti locali dissestati, limitatamente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totalmente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ammortizzabili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contributi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statali 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regionali ad essi effettivamente assegnati.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Le disposizioni di cui ai commi 1 e 2 si applicano, a far tempo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insediamento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 e fino alla scadenza del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elettivo, anche alle amministrazioni comunali e provinciali,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 siano rinnovati al termine del periodo di scioglimento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 ai sensi del comma 1 dell'articolo 143.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scioglimento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situazioni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infiltrazione o di condizionamento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tipo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mafioso,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all'aggiudicazione di appalti di opere o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lavori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pubbliche forniture, ovvero l'affidamento in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concessione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servizi pubblici locali, la commissione straordinaria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cui al comma 1 dell'articolo 144 procede alle necessarie verifiche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 poteri del collegio degli ispettori di cui all'articolo 14 del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13 maggio 1991, n. 152, convertito, con modificazioni,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 legge 12 luglio 1991, n. 203. A conclusione degli accertamenti,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 tutti i provvedimenti ritenuti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può disporre d'autorità</w:t>
      </w:r>
      <w:r w:rsidRPr="00A51B44">
        <w:rPr>
          <w:rFonts w:ascii="Verdana" w:hAnsi="Verdana"/>
          <w:sz w:val="18"/>
          <w:szCs w:val="18"/>
        </w:rPr>
        <w:t xml:space="preserve"> la revoca delle deliberazioni</w:t>
      </w:r>
      <w:r w:rsidR="003427AC">
        <w:rPr>
          <w:rFonts w:ascii="Verdana" w:hAnsi="Verdana"/>
          <w:sz w:val="18"/>
          <w:szCs w:val="18"/>
        </w:rPr>
        <w:t xml:space="preserve"> già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adottate,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qualunque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momento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fase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procedura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contrattuale, o l</w:t>
      </w:r>
      <w:r w:rsidR="003427AC">
        <w:rPr>
          <w:rFonts w:ascii="Verdana" w:hAnsi="Verdana"/>
          <w:sz w:val="18"/>
          <w:szCs w:val="18"/>
        </w:rPr>
        <w:t>a rescissione del contratto già</w:t>
      </w:r>
      <w:r w:rsidRPr="00A51B44">
        <w:rPr>
          <w:rFonts w:ascii="Verdana" w:hAnsi="Verdana"/>
          <w:sz w:val="18"/>
          <w:szCs w:val="18"/>
        </w:rPr>
        <w:t xml:space="preserve"> concluso.</w:t>
      </w:r>
    </w:p>
    <w:p w:rsidR="00A51B44" w:rsidRPr="00A51B44" w:rsidRDefault="00A51B44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5.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partecipazione popolare previste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statuti in attuazione dell'articolo 8, comma 3, la commissione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 dell'articolo 144, allo scopo 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acquisire ogni utile elemento di conoscenza e valutazione in ordine 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rilevanti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questioni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interesse generale si avvale, anche mediante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consultazione diretta, dell'apporto di rappresentanti delle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forze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ambito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dell'Anci,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dell'Upi,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organizzazioni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volontariato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particolarmente interessati alle questioni da trattare.</w:t>
      </w:r>
    </w:p>
    <w:p w:rsid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3427AC" w:rsidRDefault="00A51B44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Art. 145-bis </w:t>
      </w:r>
      <w:r w:rsidR="003427AC" w:rsidRPr="003427AC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427AC" w:rsidRPr="003427AC">
        <w:rPr>
          <w:rFonts w:ascii="Verdana" w:hAnsi="Verdana"/>
          <w:b/>
          <w:color w:val="1F497D" w:themeColor="text2"/>
          <w:sz w:val="18"/>
          <w:szCs w:val="18"/>
        </w:rPr>
        <w:t>Gestione finanziaria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Per i comuni con popolazione inferiore a 20.000 abitanti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organi consiliari sono stati sciolti ai sensi 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143,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144,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provvede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all'anticipazione di un importo calcolato secondo i criteri di cui al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L'anticipazione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subordinata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all'approvazione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risanamento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situazione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finanziaria, predisposto con le stesse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 in stato di dissesto finanziario dalle norme vigenti.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piano</w:t>
      </w:r>
      <w:r w:rsidR="003427AC">
        <w:rPr>
          <w:rFonts w:ascii="Verdana" w:hAnsi="Verdana"/>
          <w:sz w:val="18"/>
          <w:szCs w:val="18"/>
        </w:rPr>
        <w:t xml:space="preserve"> è</w:t>
      </w:r>
      <w:r w:rsidRPr="00A51B44">
        <w:rPr>
          <w:rFonts w:ascii="Verdana" w:hAnsi="Verdana"/>
          <w:sz w:val="18"/>
          <w:szCs w:val="18"/>
        </w:rPr>
        <w:t xml:space="preserve"> predisposto dalla Commissione straordinaria ed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decreto del Ministro dell'interno, su parere della Commissione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 w:rsidR="003427AC">
        <w:rPr>
          <w:rFonts w:ascii="Verdana" w:hAnsi="Verdana"/>
          <w:sz w:val="18"/>
          <w:szCs w:val="18"/>
        </w:rPr>
        <w:t xml:space="preserve"> la stabilità</w:t>
      </w:r>
      <w:r w:rsidRPr="00A51B44">
        <w:rPr>
          <w:rFonts w:ascii="Verdana" w:hAnsi="Verdana"/>
          <w:sz w:val="18"/>
          <w:szCs w:val="18"/>
        </w:rPr>
        <w:t xml:space="preserve"> finanziaria degli enti locali,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all'articolo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155.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L'importo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dell'anticipazione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all'importo dei residui attivi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derivanti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titolo terzo dell'entrata,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risultanti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dall'ultimo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rendiconto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approvato, sino ad un limite massimo determinato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 w:rsidR="003427AC">
        <w:rPr>
          <w:rFonts w:ascii="Verdana" w:hAnsi="Verdana"/>
          <w:sz w:val="18"/>
          <w:szCs w:val="18"/>
        </w:rPr>
        <w:t xml:space="preserve"> cinque annualità</w:t>
      </w:r>
      <w:r w:rsidRPr="00A51B44">
        <w:rPr>
          <w:rFonts w:ascii="Verdana" w:hAnsi="Verdana"/>
          <w:sz w:val="18"/>
          <w:szCs w:val="18"/>
        </w:rPr>
        <w:t xml:space="preserve"> dei trasferimenti erariali correnti 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quota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 compartecipazione al gettito dell' IRPEF, e calcolato in base agli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 spettanti al singolo comune per l'anno nel quale perviene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la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lastRenderedPageBreak/>
        <w:t>richiesta. Dall' anticipazione spettante sono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detratti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</w:t>
      </w:r>
      <w:r w:rsidR="003427AC">
        <w:rPr>
          <w:rFonts w:ascii="Verdana" w:hAnsi="Verdana"/>
          <w:sz w:val="18"/>
          <w:szCs w:val="18"/>
        </w:rPr>
        <w:t xml:space="preserve"> già</w:t>
      </w:r>
      <w:r w:rsidRPr="00A51B44">
        <w:rPr>
          <w:rFonts w:ascii="Verdana" w:hAnsi="Verdana"/>
          <w:sz w:val="18"/>
          <w:szCs w:val="18"/>
        </w:rPr>
        <w:t xml:space="preserve"> corrisposti a titolo di trasferimenti o di compartecipazione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gettito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dell'IRPEF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corso.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decorrere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dall'esercizio successivo il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provvederà</w:t>
      </w:r>
      <w:r w:rsidRPr="00A51B4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in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relazione al confronto tra l'anticipazione attribuita 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importi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gettito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dell'IRPEF,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effettuare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compensazioni e determinare gli eventuali conguagli sino 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completo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recupero dell'anticipazione medesima. 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3.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L'organo di revisione dell'ente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tenuto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vigilare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sull'attuazione del piano di risanamento, segnalando alla Commissione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straordinaria 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all'amministrazione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subentrata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 w:rsidR="003427AC">
        <w:rPr>
          <w:rFonts w:ascii="Verdana" w:hAnsi="Verdana"/>
          <w:sz w:val="18"/>
          <w:szCs w:val="18"/>
        </w:rPr>
        <w:t xml:space="preserve"> difficoltà</w:t>
      </w:r>
      <w:r w:rsidRPr="00A51B44">
        <w:rPr>
          <w:rFonts w:ascii="Verdana" w:hAnsi="Verdana"/>
          <w:sz w:val="18"/>
          <w:szCs w:val="18"/>
        </w:rPr>
        <w:t xml:space="preserve"> riscontrate e gli eventuali scostamenti dagli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obiettivi.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Il mancato svolgimento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revisione </w:t>
      </w:r>
      <w:r w:rsidR="003427AC">
        <w:rPr>
          <w:rFonts w:ascii="Verdana" w:hAnsi="Verdana"/>
          <w:sz w:val="18"/>
          <w:szCs w:val="18"/>
        </w:rPr>
        <w:t>è</w:t>
      </w:r>
      <w:r w:rsidRPr="00A51B44">
        <w:rPr>
          <w:rFonts w:ascii="Verdana" w:hAnsi="Verdana"/>
          <w:sz w:val="18"/>
          <w:szCs w:val="18"/>
        </w:rPr>
        <w:t xml:space="preserve"> considerato grave inadempimento. </w:t>
      </w:r>
    </w:p>
    <w:p w:rsidR="00A51B44" w:rsidRPr="00A51B44" w:rsidRDefault="00A51B44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4.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 finanziamento dell'anticipazione di cui al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avviene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 contestuale decurtazione dei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erariali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enti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locali e le somme versate dall'ente sciolto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dell'articolo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143 affluiscono ai trasferimenti erariali dell'anno successivo e sono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assegnate nella stessa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misura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detrazione.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versamento dell'annualità</w:t>
      </w:r>
      <w:r w:rsidRPr="00A51B44">
        <w:rPr>
          <w:rFonts w:ascii="Verdana" w:hAnsi="Verdana"/>
          <w:sz w:val="18"/>
          <w:szCs w:val="18"/>
        </w:rPr>
        <w:t xml:space="preserve"> sono indicate dal Ministero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all'ente locale secondo le norme vigenti. </w:t>
      </w:r>
    </w:p>
    <w:p w:rsid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A51B44" w:rsidRPr="003427AC" w:rsidRDefault="00A51B44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>Art. 146</w:t>
      </w:r>
      <w:r w:rsidR="003427AC"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Norma finale</w:t>
      </w:r>
    </w:p>
    <w:p w:rsidR="00A51B44" w:rsidRPr="00A51B44" w:rsidRDefault="00A51B44" w:rsidP="00A51B4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1.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Le disposizioni di cui agli articoli 143, 144, 145 si applicano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 xml:space="preserve">agli altri enti locali di cui </w:t>
      </w:r>
      <w:r w:rsidR="003427AC">
        <w:rPr>
          <w:rFonts w:ascii="Verdana" w:hAnsi="Verdana"/>
          <w:sz w:val="18"/>
          <w:szCs w:val="18"/>
        </w:rPr>
        <w:t xml:space="preserve">all'articolo 2, comma 1, nonché </w:t>
      </w:r>
      <w:r w:rsidRPr="00A51B4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consorzi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e province, agli organi comunque denominati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aziende sanitarie locali ed ospedaliere, alle aziende speciali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dei comuni e delle province e ai consigli circoscrizionali, in quanto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compatibili con i relativi ordinamenti.</w:t>
      </w:r>
    </w:p>
    <w:p w:rsidR="000503B7" w:rsidRPr="000503B7" w:rsidRDefault="00A51B44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51B44">
        <w:rPr>
          <w:rFonts w:ascii="Verdana" w:hAnsi="Verdana"/>
          <w:sz w:val="18"/>
          <w:szCs w:val="18"/>
        </w:rPr>
        <w:t>2.</w:t>
      </w:r>
      <w:r w:rsidR="003427AC">
        <w:rPr>
          <w:rFonts w:ascii="Verdana" w:hAnsi="Verdana"/>
          <w:sz w:val="18"/>
          <w:szCs w:val="18"/>
        </w:rPr>
        <w:tab/>
      </w:r>
      <w:r w:rsidRPr="00A51B4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dell'interno presenta al Parlamento una relazione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annuale</w:t>
      </w:r>
      <w:r>
        <w:rPr>
          <w:rFonts w:ascii="Verdana" w:hAnsi="Verdana"/>
          <w:sz w:val="18"/>
          <w:szCs w:val="18"/>
        </w:rPr>
        <w:t xml:space="preserve"> </w:t>
      </w:r>
      <w:r w:rsidR="003427AC">
        <w:rPr>
          <w:rFonts w:ascii="Verdana" w:hAnsi="Verdana"/>
          <w:sz w:val="18"/>
          <w:szCs w:val="18"/>
        </w:rPr>
        <w:t>sull'attività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svolta</w:t>
      </w:r>
      <w:r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dalla gestione straordinaria dei</w:t>
      </w:r>
      <w:r w:rsidR="003427AC">
        <w:rPr>
          <w:rFonts w:ascii="Verdana" w:hAnsi="Verdana"/>
          <w:sz w:val="18"/>
          <w:szCs w:val="18"/>
        </w:rPr>
        <w:t xml:space="preserve"> </w:t>
      </w:r>
      <w:r w:rsidRPr="00A51B44">
        <w:rPr>
          <w:rFonts w:ascii="Verdana" w:hAnsi="Verdana"/>
          <w:sz w:val="18"/>
          <w:szCs w:val="18"/>
        </w:rPr>
        <w:t>singoli comuni.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7731B">
        <w:rPr>
          <w:rFonts w:ascii="Verdana" w:hAnsi="Verdana"/>
          <w:b/>
          <w:i/>
          <w:sz w:val="18"/>
          <w:szCs w:val="18"/>
        </w:rPr>
        <w:t>CAPO III</w:t>
      </w: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7731B">
        <w:rPr>
          <w:rFonts w:ascii="Verdana" w:hAnsi="Verdana"/>
          <w:i/>
          <w:sz w:val="18"/>
          <w:szCs w:val="18"/>
        </w:rPr>
        <w:t>Controlli interni</w:t>
      </w:r>
      <w:r w:rsidR="0067731B">
        <w:rPr>
          <w:rFonts w:ascii="Verdana" w:hAnsi="Verdana"/>
          <w:i/>
          <w:sz w:val="18"/>
          <w:szCs w:val="18"/>
        </w:rPr>
        <w:t xml:space="preserve"> (Omissis)</w:t>
      </w:r>
    </w:p>
    <w:p w:rsidR="005865C0" w:rsidRDefault="005865C0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b/>
          <w:i/>
          <w:sz w:val="18"/>
          <w:szCs w:val="18"/>
        </w:rPr>
      </w:pPr>
      <w:r w:rsidRPr="0067731B">
        <w:rPr>
          <w:rFonts w:ascii="Verdana" w:hAnsi="Verdana"/>
          <w:b/>
          <w:i/>
          <w:sz w:val="18"/>
          <w:szCs w:val="18"/>
        </w:rPr>
        <w:t>C</w:t>
      </w:r>
      <w:r w:rsidR="0067731B">
        <w:rPr>
          <w:rFonts w:ascii="Verdana" w:hAnsi="Verdana"/>
          <w:b/>
          <w:i/>
          <w:sz w:val="18"/>
          <w:szCs w:val="18"/>
        </w:rPr>
        <w:t>APO</w:t>
      </w:r>
      <w:r w:rsidRPr="0067731B">
        <w:rPr>
          <w:rFonts w:ascii="Verdana" w:hAnsi="Verdana"/>
          <w:b/>
          <w:i/>
          <w:sz w:val="18"/>
          <w:szCs w:val="18"/>
        </w:rPr>
        <w:t xml:space="preserve"> IV</w:t>
      </w:r>
    </w:p>
    <w:p w:rsidR="000503B7" w:rsidRPr="0067731B" w:rsidRDefault="000503B7" w:rsidP="000503B7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67731B">
        <w:rPr>
          <w:rFonts w:ascii="Verdana" w:hAnsi="Verdana"/>
          <w:i/>
          <w:sz w:val="18"/>
          <w:szCs w:val="18"/>
        </w:rPr>
        <w:t>Controlli esterni sulla gestione</w:t>
      </w:r>
      <w:r w:rsidR="0067731B">
        <w:rPr>
          <w:rFonts w:ascii="Verdana" w:hAnsi="Verdana"/>
          <w:i/>
          <w:sz w:val="18"/>
          <w:szCs w:val="18"/>
        </w:rPr>
        <w:t xml:space="preserve"> (Omissis)</w:t>
      </w:r>
    </w:p>
    <w:p w:rsidR="0067731B" w:rsidRDefault="0067731B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67731B" w:rsidRDefault="000503B7" w:rsidP="0067731B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67731B">
        <w:rPr>
          <w:rFonts w:ascii="Verdana" w:hAnsi="Verdana"/>
          <w:b/>
          <w:color w:val="5F497A" w:themeColor="accent4" w:themeShade="BF"/>
          <w:sz w:val="18"/>
          <w:szCs w:val="18"/>
        </w:rPr>
        <w:t>PARTE II</w:t>
      </w:r>
    </w:p>
    <w:p w:rsidR="000503B7" w:rsidRDefault="0067731B" w:rsidP="0067731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67731B">
        <w:rPr>
          <w:rFonts w:ascii="Verdana" w:hAnsi="Verdana"/>
          <w:i/>
          <w:sz w:val="18"/>
          <w:szCs w:val="18"/>
        </w:rPr>
        <w:t>Ordinamento finanziario e contabile</w:t>
      </w:r>
      <w:r>
        <w:rPr>
          <w:rFonts w:ascii="Verdana" w:hAnsi="Verdana"/>
          <w:i/>
          <w:sz w:val="18"/>
          <w:szCs w:val="18"/>
        </w:rPr>
        <w:t xml:space="preserve"> (Omissis)</w:t>
      </w:r>
    </w:p>
    <w:p w:rsidR="005A40F1" w:rsidRPr="0067731B" w:rsidRDefault="005A40F1" w:rsidP="0067731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</w:p>
    <w:p w:rsidR="000503B7" w:rsidRPr="005A40F1" w:rsidRDefault="000503B7" w:rsidP="005A40F1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5A40F1">
        <w:rPr>
          <w:rFonts w:ascii="Verdana" w:hAnsi="Verdana"/>
          <w:b/>
          <w:color w:val="5F497A" w:themeColor="accent4" w:themeShade="BF"/>
          <w:sz w:val="18"/>
          <w:szCs w:val="18"/>
        </w:rPr>
        <w:t>PARTE III</w:t>
      </w:r>
    </w:p>
    <w:p w:rsidR="000503B7" w:rsidRPr="005A40F1" w:rsidRDefault="000503B7" w:rsidP="005A40F1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5A40F1">
        <w:rPr>
          <w:rFonts w:ascii="Verdana" w:hAnsi="Verdana"/>
          <w:i/>
          <w:sz w:val="18"/>
          <w:szCs w:val="18"/>
        </w:rPr>
        <w:t>Associazioni degli enti locali</w:t>
      </w:r>
    </w:p>
    <w:p w:rsidR="000503B7" w:rsidRPr="000503B7" w:rsidRDefault="000503B7" w:rsidP="000503B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5A40F1" w:rsidRDefault="000503B7" w:rsidP="005A40F1">
      <w:pPr>
        <w:tabs>
          <w:tab w:val="left" w:pos="426"/>
        </w:tabs>
        <w:spacing w:after="40"/>
        <w:jc w:val="center"/>
        <w:rPr>
          <w:rFonts w:ascii="Verdana" w:hAnsi="Verdana"/>
          <w:b/>
          <w:color w:val="5F497A" w:themeColor="accent4" w:themeShade="BF"/>
          <w:sz w:val="18"/>
          <w:szCs w:val="18"/>
        </w:rPr>
      </w:pPr>
      <w:r w:rsidRPr="005A40F1">
        <w:rPr>
          <w:rFonts w:ascii="Verdana" w:hAnsi="Verdana"/>
          <w:b/>
          <w:color w:val="5F497A" w:themeColor="accent4" w:themeShade="BF"/>
          <w:sz w:val="18"/>
          <w:szCs w:val="18"/>
        </w:rPr>
        <w:t>PARTE IV</w:t>
      </w:r>
    </w:p>
    <w:p w:rsidR="000503B7" w:rsidRPr="005A40F1" w:rsidRDefault="000503B7" w:rsidP="005A40F1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5A40F1">
        <w:rPr>
          <w:rFonts w:ascii="Verdana" w:hAnsi="Verdana"/>
          <w:i/>
          <w:sz w:val="18"/>
          <w:szCs w:val="18"/>
        </w:rPr>
        <w:t>Disposizioni transitorie ed abrogazioni</w:t>
      </w:r>
    </w:p>
    <w:p w:rsidR="00B7517D" w:rsidRDefault="00B7517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:rsidR="000503B7" w:rsidRPr="005A40F1" w:rsidRDefault="000503B7" w:rsidP="005A40F1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5A40F1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273</w:t>
      </w:r>
      <w:r w:rsidR="005A40F1">
        <w:rPr>
          <w:rFonts w:ascii="Verdana" w:hAnsi="Verdana"/>
          <w:b/>
          <w:color w:val="1F497D" w:themeColor="text2"/>
          <w:sz w:val="18"/>
          <w:szCs w:val="18"/>
        </w:rPr>
        <w:t xml:space="preserve"> -</w:t>
      </w:r>
      <w:r w:rsidRPr="005A40F1">
        <w:rPr>
          <w:rFonts w:ascii="Verdana" w:hAnsi="Verdana"/>
          <w:b/>
          <w:color w:val="1F497D" w:themeColor="text2"/>
          <w:sz w:val="18"/>
          <w:szCs w:val="18"/>
        </w:rPr>
        <w:t xml:space="preserve"> Norme transitorie</w:t>
      </w:r>
    </w:p>
    <w:p w:rsidR="003427AC" w:rsidRPr="003427AC" w:rsidRDefault="000503B7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1.</w:t>
      </w:r>
      <w:r w:rsidR="005A40F1">
        <w:rPr>
          <w:rFonts w:ascii="Verdana" w:hAnsi="Verdana"/>
          <w:sz w:val="18"/>
          <w:szCs w:val="18"/>
        </w:rPr>
        <w:tab/>
      </w:r>
      <w:r w:rsidR="003427AC" w:rsidRPr="003427AC">
        <w:rPr>
          <w:rFonts w:ascii="Verdana" w:hAnsi="Verdana"/>
          <w:sz w:val="18"/>
          <w:szCs w:val="18"/>
        </w:rPr>
        <w:t>Resta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fermo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quanto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previsto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dall'articolo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10,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comma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3,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e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dall'articolo 33 della legge 25 marzo 1993,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n.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81,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in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materia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elezioni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dei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consigli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circoscrizionali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e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di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adeguamento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degli</w:t>
      </w:r>
      <w:r w:rsidR="003427AC">
        <w:rPr>
          <w:rFonts w:ascii="Verdana" w:hAnsi="Verdana"/>
          <w:sz w:val="18"/>
          <w:szCs w:val="18"/>
        </w:rPr>
        <w:t xml:space="preserve"> statuti, nonché</w:t>
      </w:r>
      <w:r w:rsidR="003427AC" w:rsidRPr="003427AC">
        <w:rPr>
          <w:rFonts w:ascii="Verdana" w:hAnsi="Verdana"/>
          <w:sz w:val="18"/>
          <w:szCs w:val="18"/>
        </w:rPr>
        <w:t xml:space="preserve"> quanto disposto dall'articolo 51, comma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01,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>quarto</w:t>
      </w:r>
      <w:r w:rsidR="003427AC">
        <w:rPr>
          <w:rFonts w:ascii="Verdana" w:hAnsi="Verdana"/>
          <w:sz w:val="18"/>
          <w:szCs w:val="18"/>
        </w:rPr>
        <w:t xml:space="preserve"> </w:t>
      </w:r>
      <w:r w:rsidR="003427AC" w:rsidRPr="003427AC">
        <w:rPr>
          <w:rFonts w:ascii="Verdana" w:hAnsi="Verdana"/>
          <w:sz w:val="18"/>
          <w:szCs w:val="18"/>
        </w:rPr>
        <w:t xml:space="preserve">periodo, della legge 8 giugno 1990, n. 142.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>Resta fermo altresì</w:t>
      </w:r>
      <w:r w:rsidRPr="003427AC">
        <w:rPr>
          <w:rFonts w:ascii="Verdana" w:hAnsi="Verdana"/>
          <w:sz w:val="18"/>
          <w:szCs w:val="18"/>
        </w:rPr>
        <w:t xml:space="preserve"> quanto previsto dall'articolo 5 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3-ter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3-quater,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1990,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142,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all'applicazione della contrattazione decentrata integrativa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ai C.C.N.L. per il personale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comparto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autonomie locali sottoscritti 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'31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I'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limi</w:t>
      </w:r>
      <w:r>
        <w:rPr>
          <w:rFonts w:ascii="Verdana" w:hAnsi="Verdana"/>
          <w:sz w:val="18"/>
          <w:szCs w:val="18"/>
        </w:rPr>
        <w:t>tatamente a quanto già</w:t>
      </w:r>
      <w:r w:rsidRPr="003427AC">
        <w:rPr>
          <w:rFonts w:ascii="Verdana" w:hAnsi="Verdana"/>
          <w:sz w:val="18"/>
          <w:szCs w:val="18"/>
        </w:rPr>
        <w:t xml:space="preserve"> attribuito antecedentemente alla stipula 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detti contratti.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La dis</w:t>
      </w:r>
      <w:r>
        <w:rPr>
          <w:rFonts w:ascii="Verdana" w:hAnsi="Verdana"/>
          <w:sz w:val="18"/>
          <w:szCs w:val="18"/>
        </w:rPr>
        <w:t>posizione di cui all'articolo 5</w:t>
      </w:r>
      <w:r w:rsidRPr="003427AC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testo unico relativa alla durata del mandato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rinnovo degli organi successivo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legge 30 aprile 1999, n. 120.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Fino al completamento delle procedure di revisione dei consorzi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delle altre forme associative, resta fermo il disposto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60 della legge 8 giugno 1990, n. 142, e dell'articolo 5, commi 11-ter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 11-quater, del decreto-legge 28 agosto 1995,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361,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 modificazioni, dalla legge 27 ottobre 1995, n. 437.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Fino all'entrata in vigore di specifica disposizione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materia,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emanata ai sensi dell'articolo 11 della legge 15 marzo 1997,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resta fermo il disposto dell'articolo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1934, n. 383, per la parte compatibile con l'ordinamento vigente. </w:t>
      </w:r>
    </w:p>
    <w:p w:rsidR="003427AC" w:rsidRPr="003427AC" w:rsidRDefault="003427AC" w:rsidP="003427A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Le disposizioni degli articoli 125, 127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289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della </w:t>
      </w:r>
      <w:r w:rsidRPr="003427AC">
        <w:rPr>
          <w:rFonts w:ascii="Verdana" w:hAnsi="Verdana"/>
          <w:sz w:val="18"/>
          <w:szCs w:val="18"/>
        </w:rPr>
        <w:t>legge comunale e provinciale, approvato con regio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febbraio 1915, n. 148, si applicano fino all'adozione delle modifiche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statutarie e regolamentari previste dal presente testo unico. </w:t>
      </w:r>
    </w:p>
    <w:p w:rsidR="003427AC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Sono fatti salvi gli effetti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regolamenti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materia organizzativa e contabile adottati nel periodo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intercorrente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tra il 18 maggio 1997 ed 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sottoposti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controllo, nonché </w:t>
      </w:r>
      <w:r w:rsidRPr="003427A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emanati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applicazione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regolamenti. </w:t>
      </w: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Art. 274 - Norme abrogate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 xml:space="preserve">Sono o restano abrogate le seguenti disposizioni: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a)</w:t>
      </w:r>
      <w:r w:rsidRPr="003427AC">
        <w:rPr>
          <w:rFonts w:ascii="Verdana" w:hAnsi="Verdana"/>
          <w:sz w:val="18"/>
          <w:szCs w:val="18"/>
        </w:rPr>
        <w:t xml:space="preserve"> regio decreto 3 marzo 1934, n. 383;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b)</w:t>
      </w:r>
      <w:r w:rsidRPr="003427AC">
        <w:rPr>
          <w:rFonts w:ascii="Verdana" w:hAnsi="Verdana"/>
          <w:sz w:val="18"/>
          <w:szCs w:val="18"/>
        </w:rPr>
        <w:t xml:space="preserve"> articoli 31 e 32 del regio decreto 7 giugno 1943, n. 651;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c)</w:t>
      </w:r>
      <w:r w:rsidRPr="003427AC">
        <w:rPr>
          <w:rFonts w:ascii="Verdana" w:hAnsi="Verdana"/>
          <w:sz w:val="18"/>
          <w:szCs w:val="18"/>
        </w:rPr>
        <w:t xml:space="preserve"> articoli 2, commi 1, 2 e 3, e 23, commi 2 e 3, della legge 8 marzo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1951, n. 122;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d)</w:t>
      </w:r>
      <w:r w:rsidRPr="003427AC">
        <w:rPr>
          <w:rFonts w:ascii="Verdana" w:hAnsi="Verdana"/>
          <w:sz w:val="18"/>
          <w:szCs w:val="18"/>
        </w:rPr>
        <w:t xml:space="preserve"> articolo 63 della legge 10 febbraio 1953, n. 62;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fatta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salva</w:t>
      </w:r>
      <w:r>
        <w:rPr>
          <w:rFonts w:ascii="Verdana" w:hAnsi="Verdana"/>
          <w:sz w:val="18"/>
          <w:szCs w:val="18"/>
        </w:rPr>
        <w:t xml:space="preserve"> l'applicabilità </w:t>
      </w:r>
      <w:r w:rsidRPr="003427AC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 ivi previste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dell'articolo 19 della legge 17 febbraio 1968, n. 108, 72, commi 3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4, e 75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1960, n. 570;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f)</w:t>
      </w:r>
      <w:r w:rsidRPr="003427AC">
        <w:rPr>
          <w:rFonts w:ascii="Verdana" w:hAnsi="Verdana"/>
          <w:sz w:val="18"/>
          <w:szCs w:val="18"/>
        </w:rPr>
        <w:t xml:space="preserve"> legge 13 dicembre 1965, n. 1371;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g)</w:t>
      </w:r>
      <w:r w:rsidRPr="003427AC">
        <w:rPr>
          <w:rFonts w:ascii="Verdana" w:hAnsi="Verdana"/>
          <w:sz w:val="18"/>
          <w:szCs w:val="18"/>
        </w:rPr>
        <w:t xml:space="preserve"> articolo 6, comma 1, della legge 18 marzo 1968, n. 444;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h)</w:t>
      </w:r>
      <w:r w:rsidRPr="003427AC">
        <w:rPr>
          <w:rFonts w:ascii="Verdana" w:hAnsi="Verdana"/>
          <w:sz w:val="18"/>
          <w:szCs w:val="18"/>
        </w:rPr>
        <w:t xml:space="preserve"> articolo 6, comma 3, della legge 3 dicembre 1971, n. 1102;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i)</w:t>
      </w:r>
      <w:r w:rsidRPr="003427AC">
        <w:rPr>
          <w:rFonts w:ascii="Verdana" w:hAnsi="Verdana"/>
          <w:sz w:val="18"/>
          <w:szCs w:val="18"/>
        </w:rPr>
        <w:t xml:space="preserve"> articolo 16, comma 2, del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24 luglio 1977, n. 616;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j)</w:t>
      </w:r>
      <w:r w:rsidRPr="003427AC">
        <w:rPr>
          <w:rFonts w:ascii="Verdana" w:hAnsi="Verdana"/>
          <w:sz w:val="18"/>
          <w:szCs w:val="18"/>
        </w:rPr>
        <w:t xml:space="preserve"> articolo 6, comma 15, del decreto-legge 29 dicembre 1977, 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946,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27 febbraio 1978, n. 43;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k)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1978,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702,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8 gennaio 1979, n. 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l)</w:t>
      </w:r>
      <w:r w:rsidRPr="003427AC">
        <w:rPr>
          <w:rFonts w:ascii="Verdana" w:hAnsi="Verdana"/>
          <w:sz w:val="18"/>
          <w:szCs w:val="18"/>
        </w:rPr>
        <w:t xml:space="preserve"> legge 23 aprile 1981, n. 154,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previste per i consiglieri regionali;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lastRenderedPageBreak/>
        <w:t>m)</w:t>
      </w:r>
      <w:r w:rsidRPr="003427AC">
        <w:rPr>
          <w:rFonts w:ascii="Verdana" w:hAnsi="Verdana"/>
          <w:sz w:val="18"/>
          <w:szCs w:val="18"/>
        </w:rPr>
        <w:t xml:space="preserve"> articoli 4 e 6 della legge 23 marzo 1981, n. 93;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n)</w:t>
      </w:r>
      <w:r w:rsidRPr="003427AC">
        <w:rPr>
          <w:rFonts w:ascii="Verdana" w:hAnsi="Verdana"/>
          <w:sz w:val="18"/>
          <w:szCs w:val="18"/>
        </w:rPr>
        <w:t xml:space="preserve"> articolo 15, punto 4.4, limitatamente al primo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35-bis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35-ter,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1983,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26 aprile 1983, n. 131;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o)</w:t>
      </w:r>
      <w:r w:rsidRPr="003427AC">
        <w:rPr>
          <w:rFonts w:ascii="Verdana" w:hAnsi="Verdana"/>
          <w:sz w:val="18"/>
          <w:szCs w:val="18"/>
        </w:rPr>
        <w:t xml:space="preserve"> legge 27 dicembre 1985, n. 816;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p)</w:t>
      </w:r>
      <w:r w:rsidRPr="003427AC">
        <w:rPr>
          <w:rFonts w:ascii="Verdana" w:hAnsi="Verdana"/>
          <w:sz w:val="18"/>
          <w:szCs w:val="18"/>
        </w:rPr>
        <w:t xml:space="preserve"> articoli 15, salvo per quanto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amministratori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componenti degli organi comunque denominati delle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aziende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sanitarie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locali e ospedaliere, i consiglieri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15-bis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legge 19 marzo 1990, n. 55;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q)</w:t>
      </w:r>
      <w:r w:rsidRPr="003427AC">
        <w:rPr>
          <w:rFonts w:ascii="Verdana" w:hAnsi="Verdana"/>
          <w:sz w:val="18"/>
          <w:szCs w:val="18"/>
        </w:rPr>
        <w:t xml:space="preserve"> legge 8 giugno 1990, n. 142;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r)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13-bis,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15 marzo 1991, n. 80;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s)</w:t>
      </w:r>
      <w:r w:rsidRPr="003427AC">
        <w:rPr>
          <w:rFonts w:ascii="Verdana" w:hAnsi="Verdana"/>
          <w:sz w:val="18"/>
          <w:szCs w:val="18"/>
        </w:rPr>
        <w:t xml:space="preserve"> articolo 15, del decreto-legge 13 maggio 1991, n. 152, 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 modificazioni, dalla legge 12 luglio 1991, n. 203;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t)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164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modificazioni, dalla legge 22 luglio 1991, n. 221;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u)</w:t>
      </w:r>
      <w:r w:rsidRPr="003427AC">
        <w:rPr>
          <w:rFonts w:ascii="Verdana" w:hAnsi="Verdana"/>
          <w:sz w:val="18"/>
          <w:szCs w:val="18"/>
        </w:rPr>
        <w:t xml:space="preserve"> articolo 2, della legge 11 agosto 1991, n. 271;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v)</w:t>
      </w:r>
      <w:r w:rsidRPr="003427AC">
        <w:rPr>
          <w:rFonts w:ascii="Verdana" w:hAnsi="Verdana"/>
          <w:sz w:val="18"/>
          <w:szCs w:val="18"/>
        </w:rPr>
        <w:t xml:space="preserve"> articoli 1 e 4 comma 2, della legge 18 gennaio 1992, n. 16;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w)</w:t>
      </w:r>
      <w:r w:rsidRPr="003427AC">
        <w:rPr>
          <w:rFonts w:ascii="Verdana" w:hAnsi="Verdana"/>
          <w:sz w:val="18"/>
          <w:szCs w:val="18"/>
        </w:rPr>
        <w:t xml:space="preserve"> articolo 12 commi 1, 3, 4, 5, 7 e 8, della legge 23 dicembre 1992,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n. 498;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x)</w:t>
      </w:r>
      <w:r w:rsidRPr="003427AC">
        <w:rPr>
          <w:rFonts w:ascii="Verdana" w:hAnsi="Verdana"/>
          <w:sz w:val="18"/>
          <w:szCs w:val="18"/>
        </w:rPr>
        <w:t xml:space="preserve"> articolo 3, comma 9, del decreto legislativo 30 dicembre 1992,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502, limitatamente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riguarda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comunale, provinciale,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assessore di comunità</w:t>
      </w:r>
      <w:r w:rsidRPr="003427AC">
        <w:rPr>
          <w:rFonts w:ascii="Verdana" w:hAnsi="Verdana"/>
          <w:sz w:val="18"/>
          <w:szCs w:val="18"/>
        </w:rPr>
        <w:t xml:space="preserve"> montane;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y)</w:t>
      </w:r>
      <w:r w:rsidRPr="003427AC">
        <w:rPr>
          <w:rFonts w:ascii="Verdana" w:hAnsi="Verdana"/>
          <w:sz w:val="18"/>
          <w:szCs w:val="18"/>
        </w:rPr>
        <w:t xml:space="preserve"> articoli da 44 a 47, del decreto legislativo 30 dicembre 1992,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504;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z)</w:t>
      </w:r>
      <w:r w:rsidRPr="003427AC">
        <w:rPr>
          <w:rFonts w:ascii="Verdana" w:hAnsi="Verdana"/>
          <w:sz w:val="18"/>
          <w:szCs w:val="18"/>
        </w:rPr>
        <w:t xml:space="preserve"> articoli 8 e 8-bis, 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19 marzo 1993, n. 68;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aa)</w:t>
      </w:r>
      <w:r w:rsidRPr="003427AC">
        <w:rPr>
          <w:rFonts w:ascii="Verdana" w:hAnsi="Verdana"/>
          <w:sz w:val="18"/>
          <w:szCs w:val="18"/>
        </w:rPr>
        <w:t xml:space="preserve"> articolo 36-bis, comma 2,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1993, n. 29;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bb)</w:t>
      </w:r>
      <w:r w:rsidRPr="003427AC">
        <w:rPr>
          <w:rFonts w:ascii="Verdana" w:hAnsi="Verdana"/>
          <w:sz w:val="18"/>
          <w:szCs w:val="18"/>
        </w:rPr>
        <w:t xml:space="preserve"> articolo 3 del decreto-legge 25 febbraio 1993, n. 42, convertito,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 modificazioni, dalla legge 23 aprile 1993, n. 120;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cc)</w:t>
      </w:r>
      <w:r w:rsidRPr="003427AC">
        <w:rPr>
          <w:rFonts w:ascii="Verdana" w:hAnsi="Verdana"/>
          <w:sz w:val="18"/>
          <w:szCs w:val="18"/>
        </w:rPr>
        <w:t xml:space="preserve"> legge 25 marzo 1993, n. 81, limitatamente agli articoli: 1, 2, 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comma 5, 5, 6, 7, 7-bis, 8, 9, 10, commi 1 e 2, da 12 a 27 e 31;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dd)</w:t>
      </w:r>
      <w:r w:rsidRPr="003427AC">
        <w:rPr>
          <w:rFonts w:ascii="Verdana" w:hAnsi="Verdana"/>
          <w:sz w:val="18"/>
          <w:szCs w:val="18"/>
        </w:rPr>
        <w:t xml:space="preserve"> articoli 1 e 7 della legge 15 ottobre 1993, n. 415;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ee)</w:t>
      </w:r>
      <w:r w:rsidRPr="003427AC">
        <w:rPr>
          <w:rFonts w:ascii="Verdana" w:hAnsi="Verdana"/>
          <w:sz w:val="18"/>
          <w:szCs w:val="18"/>
        </w:rPr>
        <w:t xml:space="preserve"> decreto-legge 20 dicembre 1993, n. 529, convertito dalla legge 11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febbraio 1994, n. 108;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ff)</w:t>
      </w:r>
      <w:r w:rsidRPr="003427AC">
        <w:rPr>
          <w:rFonts w:ascii="Verdana" w:hAnsi="Verdana"/>
          <w:sz w:val="18"/>
          <w:szCs w:val="18"/>
        </w:rPr>
        <w:t xml:space="preserve"> articoli 1, 2 e 4 della legge 12 gennaio 1994, n. 30;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gg)</w:t>
      </w:r>
      <w:r w:rsidRPr="003427AC">
        <w:rPr>
          <w:rFonts w:ascii="Verdana" w:hAnsi="Verdana"/>
          <w:sz w:val="18"/>
          <w:szCs w:val="18"/>
        </w:rPr>
        <w:t xml:space="preserve"> articolo 4, commi 2, 3 e 5 del decreto-legge 31 gennaio 1995,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26, convertito, con modificazioni, dalla legge 29 marzo 1995, n. 95;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hh)</w:t>
      </w:r>
      <w:r w:rsidRPr="003427AC">
        <w:rPr>
          <w:rFonts w:ascii="Verdana" w:hAnsi="Verdana"/>
          <w:sz w:val="18"/>
          <w:szCs w:val="18"/>
        </w:rPr>
        <w:t xml:space="preserve"> articoli da 1 a 114 del decreto legislativo 25 febbraio 1995,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77;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ii)</w:t>
      </w:r>
      <w:r w:rsidRPr="003427AC">
        <w:rPr>
          <w:rFonts w:ascii="Verdana" w:hAnsi="Verdana"/>
          <w:sz w:val="18"/>
          <w:szCs w:val="18"/>
        </w:rPr>
        <w:t xml:space="preserve"> articolo 5, commi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8-bis,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8-ter,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11-bis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decreto-legge 28 agosto 1995, n. 361, convertito, con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dalla legge 27 ottobre 1995, n. 437;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jj)</w:t>
      </w:r>
      <w:r w:rsidRPr="003427AC">
        <w:rPr>
          <w:rFonts w:ascii="Verdana" w:hAnsi="Verdana"/>
          <w:sz w:val="18"/>
          <w:szCs w:val="18"/>
        </w:rPr>
        <w:t xml:space="preserve"> articolo 1, comma 89, ed articolo 3, comma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69,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dicembre 1995, n. 549;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kk)</w:t>
      </w:r>
      <w:r w:rsidRPr="003427AC">
        <w:rPr>
          <w:rFonts w:ascii="Verdana" w:hAnsi="Verdana"/>
          <w:sz w:val="18"/>
          <w:szCs w:val="18"/>
        </w:rPr>
        <w:t xml:space="preserve"> legge 15 maggio 1997, n. 127, limitatamente agli articoli: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4;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ad eccezione del comma 7; 6 commi 1, 2, 3, 4, 5, 7, 8, 10,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fatta salva l'applicabilità</w:t>
      </w:r>
      <w:r w:rsidRPr="003427AC">
        <w:rPr>
          <w:rFonts w:ascii="Verdana" w:hAnsi="Verdana"/>
          <w:sz w:val="18"/>
          <w:szCs w:val="18"/>
        </w:rPr>
        <w:t xml:space="preserve"> delle disposizioni ivi previste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camere di commercio, industria, artigianato e agricoltura, le aziende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sanitarie locali e ospedaliere; 10; 17, commi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periodo, da 33 a 36, 37, nella parte in cui si riferisce al controllo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 comitato regionale di controllo, da 38 a 45, 48, da 51 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59,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67 a 80 ad eccezione del 79-bis, da 84 a 86;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ll)</w:t>
      </w:r>
      <w:r w:rsidRPr="003427AC">
        <w:rPr>
          <w:rFonts w:ascii="Verdana" w:hAnsi="Verdana"/>
          <w:sz w:val="18"/>
          <w:szCs w:val="18"/>
        </w:rPr>
        <w:t xml:space="preserve"> articolo 2, commi 12, 13, 15, 16, 29, 30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giugno 1998, n. 191;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mm)</w:t>
      </w:r>
      <w:r w:rsidRPr="003427AC">
        <w:rPr>
          <w:rFonts w:ascii="Verdana" w:hAnsi="Verdana"/>
          <w:sz w:val="18"/>
          <w:szCs w:val="18"/>
        </w:rPr>
        <w:t xml:space="preserve"> articolo 4, comma 2, della legge 18 novembre 1998, n. 415;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lastRenderedPageBreak/>
        <w:t>nn)</w:t>
      </w:r>
      <w:r w:rsidRPr="003427AC">
        <w:rPr>
          <w:rFonts w:ascii="Verdana" w:hAnsi="Verdana"/>
          <w:sz w:val="18"/>
          <w:szCs w:val="18"/>
        </w:rPr>
        <w:t xml:space="preserve"> articolo 2, comma 1, del decreto-legge 26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8,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convertito, con modificazioni, dalla legge 25 marzo 1999, n. 75;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oo)</w:t>
      </w:r>
      <w:r w:rsidRPr="003427AC">
        <w:rPr>
          <w:rFonts w:ascii="Verdana" w:hAnsi="Verdana"/>
          <w:sz w:val="18"/>
          <w:szCs w:val="18"/>
        </w:rPr>
        <w:t xml:space="preserve"> articolo 9, comma 5, della legge 8 marzo 1999, n. 50;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pp)</w:t>
      </w:r>
      <w:r w:rsidRPr="003427AC">
        <w:rPr>
          <w:rFonts w:ascii="Verdana" w:hAnsi="Verdana"/>
          <w:sz w:val="18"/>
          <w:szCs w:val="18"/>
        </w:rPr>
        <w:t xml:space="preserve"> articoli 2, 7 e 8, commi 4 e 5, della legge 30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1999,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120; </w:t>
      </w:r>
    </w:p>
    <w:p w:rsidR="003427AC" w:rsidRPr="003427AC" w:rsidRDefault="003427AC" w:rsidP="003427AC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qq)</w:t>
      </w:r>
      <w:r w:rsidRPr="003427AC">
        <w:rPr>
          <w:rFonts w:ascii="Verdana" w:hAnsi="Verdana"/>
          <w:sz w:val="18"/>
          <w:szCs w:val="18"/>
        </w:rPr>
        <w:t xml:space="preserve"> legge 3 agosto 1999, n. 265, limitatamente agli articoli 1; 2; 3; 4, commi 1 e 3; 5; 6 tranne il comma 8; 7 comma 1; 8;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tranne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comma 13; 13, commi 1, 3 e 4; 14; 16; 17, comma 3; 18, commi 1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2;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19; 20; 21; 22; 23; 24; 25; 26, commi da 1 a 6; 27; 28, commi 3, 5, 6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e 7; 29; 30; 32 e 33; </w:t>
      </w:r>
    </w:p>
    <w:p w:rsidR="003427AC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i/>
          <w:sz w:val="18"/>
          <w:szCs w:val="18"/>
        </w:rPr>
        <w:t>rr)</w:t>
      </w:r>
      <w:r w:rsidRPr="003427AC">
        <w:rPr>
          <w:rFonts w:ascii="Verdana" w:hAnsi="Verdana"/>
          <w:sz w:val="18"/>
          <w:szCs w:val="18"/>
        </w:rPr>
        <w:t xml:space="preserve"> legge 13 dicembre 1999, n. 475,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eccezione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fatte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salve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ivi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amministratori regionali. </w:t>
      </w: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3427AC" w:rsidRPr="003427AC" w:rsidRDefault="003427AC" w:rsidP="003427A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3427AC">
        <w:rPr>
          <w:rFonts w:ascii="Verdana" w:hAnsi="Verdana"/>
          <w:b/>
          <w:color w:val="1F497D" w:themeColor="text2"/>
          <w:sz w:val="18"/>
          <w:szCs w:val="18"/>
        </w:rPr>
        <w:t>Art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Pr="003427AC">
        <w:rPr>
          <w:rFonts w:ascii="Verdana" w:hAnsi="Verdana"/>
          <w:b/>
          <w:color w:val="1F497D" w:themeColor="text2"/>
          <w:sz w:val="18"/>
          <w:szCs w:val="18"/>
        </w:rPr>
        <w:t xml:space="preserve"> 275 - Norma finale</w:t>
      </w:r>
    </w:p>
    <w:p w:rsidR="000503B7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3427AC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che sia diversamente previsto dal presente decreto e fuori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abrogazione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incompatibilità</w:t>
      </w:r>
      <w:r w:rsidRPr="003427AC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leggi,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regolamenti,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provvedimenti,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fanno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espressamente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abrogate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dagli articoli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contenuti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capo,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intende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corrispondenti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disposizioni del presente testo unico, come riportate</w:t>
      </w:r>
      <w:r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da ciascun articolo.</w:t>
      </w:r>
    </w:p>
    <w:p w:rsidR="003427AC" w:rsidRPr="000503B7" w:rsidRDefault="003427AC" w:rsidP="003427A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3427AC">
        <w:rPr>
          <w:rFonts w:ascii="Verdana" w:hAnsi="Verdana"/>
          <w:sz w:val="18"/>
          <w:szCs w:val="18"/>
        </w:rPr>
        <w:t>Il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presente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decreto,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munito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sigillo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dello</w:t>
      </w:r>
      <w:r w:rsidR="00B7517D">
        <w:rPr>
          <w:rFonts w:ascii="Verdana" w:hAnsi="Verdana"/>
          <w:sz w:val="18"/>
          <w:szCs w:val="18"/>
        </w:rPr>
        <w:t xml:space="preserve"> Stato, sarà </w:t>
      </w:r>
      <w:r w:rsidRPr="003427AC">
        <w:rPr>
          <w:rFonts w:ascii="Verdana" w:hAnsi="Verdana"/>
          <w:sz w:val="18"/>
          <w:szCs w:val="18"/>
        </w:rPr>
        <w:t>inserito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nella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Raccolta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ufficiale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degli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atti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normativi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della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 xml:space="preserve">Repubblica italiana. </w:t>
      </w:r>
      <w:r w:rsidR="00B7517D">
        <w:rPr>
          <w:rFonts w:ascii="Verdana" w:hAnsi="Verdana"/>
          <w:sz w:val="18"/>
          <w:szCs w:val="18"/>
        </w:rPr>
        <w:t xml:space="preserve">È </w:t>
      </w:r>
      <w:r w:rsidRPr="003427AC">
        <w:rPr>
          <w:rFonts w:ascii="Verdana" w:hAnsi="Verdana"/>
          <w:sz w:val="18"/>
          <w:szCs w:val="18"/>
        </w:rPr>
        <w:t>fatto obbligo a chiunque spetti di osservarlo</w:t>
      </w:r>
      <w:r w:rsidR="00B7517D">
        <w:rPr>
          <w:rFonts w:ascii="Verdana" w:hAnsi="Verdana"/>
          <w:sz w:val="18"/>
          <w:szCs w:val="18"/>
        </w:rPr>
        <w:t xml:space="preserve"> </w:t>
      </w:r>
      <w:r w:rsidRPr="003427AC">
        <w:rPr>
          <w:rFonts w:ascii="Verdana" w:hAnsi="Verdana"/>
          <w:sz w:val="18"/>
          <w:szCs w:val="18"/>
        </w:rPr>
        <w:t>e di farlo osservare.</w:t>
      </w:r>
    </w:p>
    <w:p w:rsidR="000503B7" w:rsidRPr="000503B7" w:rsidRDefault="005A40F1" w:rsidP="00FE779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Dato a Roma, addì</w:t>
      </w:r>
      <w:r w:rsidR="000503B7" w:rsidRPr="000503B7">
        <w:rPr>
          <w:rFonts w:ascii="Verdana" w:hAnsi="Verdana"/>
          <w:sz w:val="18"/>
          <w:szCs w:val="18"/>
        </w:rPr>
        <w:t xml:space="preserve"> 18 agosto 2000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CIAMPI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Amato,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dei</w:t>
      </w:r>
      <w:r w:rsidR="005A40F1"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Ministri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Bianco, Ministro dell'interno</w:t>
      </w:r>
    </w:p>
    <w:p w:rsidR="000503B7" w:rsidRPr="000503B7" w:rsidRDefault="000503B7" w:rsidP="005A40F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Loiero,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affari</w:t>
      </w:r>
      <w:r>
        <w:rPr>
          <w:rFonts w:ascii="Verdana" w:hAnsi="Verdana"/>
          <w:sz w:val="18"/>
          <w:szCs w:val="18"/>
        </w:rPr>
        <w:t xml:space="preserve"> </w:t>
      </w:r>
      <w:r w:rsidRPr="000503B7">
        <w:rPr>
          <w:rFonts w:ascii="Verdana" w:hAnsi="Verdana"/>
          <w:sz w:val="18"/>
          <w:szCs w:val="18"/>
        </w:rPr>
        <w:t>regionali</w:t>
      </w:r>
    </w:p>
    <w:p w:rsidR="000503B7" w:rsidRPr="000503B7" w:rsidRDefault="000503B7" w:rsidP="00FE779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Fassino, Ministro della giustizia</w:t>
      </w:r>
    </w:p>
    <w:p w:rsidR="000503B7" w:rsidRPr="000503B7" w:rsidRDefault="000503B7" w:rsidP="005A40F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03B7">
        <w:rPr>
          <w:rFonts w:ascii="Verdana" w:hAnsi="Verdana"/>
          <w:sz w:val="18"/>
          <w:szCs w:val="18"/>
        </w:rPr>
        <w:t>Visto, il Guardasigilli: Fassino</w:t>
      </w:r>
    </w:p>
    <w:sectPr w:rsidR="000503B7" w:rsidRPr="000503B7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AC" w:rsidRDefault="003427AC" w:rsidP="00BF4639">
      <w:pPr>
        <w:spacing w:after="0" w:line="240" w:lineRule="auto"/>
      </w:pPr>
      <w:r>
        <w:separator/>
      </w:r>
    </w:p>
  </w:endnote>
  <w:endnote w:type="continuationSeparator" w:id="0">
    <w:p w:rsidR="003427AC" w:rsidRDefault="003427AC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AC" w:rsidRDefault="003427AC" w:rsidP="00BF4639">
      <w:pPr>
        <w:spacing w:after="0" w:line="240" w:lineRule="auto"/>
      </w:pPr>
      <w:r>
        <w:separator/>
      </w:r>
    </w:p>
  </w:footnote>
  <w:footnote w:type="continuationSeparator" w:id="0">
    <w:p w:rsidR="003427AC" w:rsidRDefault="003427AC" w:rsidP="00BF4639">
      <w:pPr>
        <w:spacing w:after="0" w:line="240" w:lineRule="auto"/>
      </w:pPr>
      <w:r>
        <w:continuationSeparator/>
      </w:r>
    </w:p>
  </w:footnote>
  <w:footnote w:id="1">
    <w:p w:rsidR="003427AC" w:rsidRPr="00B54802" w:rsidRDefault="003427AC" w:rsidP="000F0E6E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B54802">
        <w:rPr>
          <w:rStyle w:val="Rimandonotaapidipagina"/>
          <w:rFonts w:ascii="Verdana" w:hAnsi="Verdana"/>
          <w:sz w:val="16"/>
          <w:szCs w:val="16"/>
        </w:rPr>
        <w:footnoteRef/>
      </w:r>
      <w:r w:rsidRPr="00B548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Estratto relativo alle parti del decreto che riguardano il funzionamento dei sistemi elettorali degli enti locali.</w:t>
      </w:r>
    </w:p>
  </w:footnote>
  <w:footnote w:id="2">
    <w:p w:rsidR="003427AC" w:rsidRDefault="003427AC" w:rsidP="00E04A16">
      <w:pPr>
        <w:tabs>
          <w:tab w:val="left" w:pos="426"/>
        </w:tabs>
        <w:spacing w:after="120"/>
        <w:jc w:val="both"/>
      </w:pPr>
      <w:r w:rsidRPr="00E04A16">
        <w:rPr>
          <w:rStyle w:val="Rimandonotaapidipagina"/>
          <w:rFonts w:ascii="Verdana" w:hAnsi="Verdana"/>
          <w:sz w:val="16"/>
          <w:szCs w:val="16"/>
        </w:rPr>
        <w:footnoteRef/>
      </w:r>
      <w:r w:rsidRPr="00E04A16">
        <w:rPr>
          <w:rFonts w:ascii="Verdana" w:hAnsi="Verdana"/>
          <w:sz w:val="16"/>
          <w:szCs w:val="16"/>
        </w:rPr>
        <w:t xml:space="preserve"> La L. 23 dicembre 2009, n. 191, come modificata dal D.L. 25 gennaio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2010, n. 2, convertito con modificazioni dalla L. 26 marzo 2010, n.</w:t>
      </w:r>
      <w:r>
        <w:rPr>
          <w:rFonts w:ascii="Verdana" w:hAnsi="Verdana"/>
          <w:sz w:val="16"/>
          <w:szCs w:val="16"/>
        </w:rPr>
        <w:t xml:space="preserve"> 42, ha disposto </w:t>
      </w:r>
      <w:r w:rsidRPr="00E04A16">
        <w:rPr>
          <w:rFonts w:ascii="Verdana" w:hAnsi="Verdana"/>
          <w:sz w:val="16"/>
          <w:szCs w:val="16"/>
        </w:rPr>
        <w:t xml:space="preserve">con l'art. 2, comma 186, lettera </w:t>
      </w:r>
      <w:r w:rsidRPr="00E04A16">
        <w:rPr>
          <w:rFonts w:ascii="Verdana" w:hAnsi="Verdana"/>
          <w:i/>
          <w:sz w:val="16"/>
          <w:szCs w:val="16"/>
        </w:rPr>
        <w:t>a)</w:t>
      </w:r>
      <w:r w:rsidRPr="00E04A16">
        <w:rPr>
          <w:rFonts w:ascii="Verdana" w:hAnsi="Verdana"/>
          <w:sz w:val="16"/>
          <w:szCs w:val="16"/>
        </w:rPr>
        <w:t xml:space="preserve"> che "Al fine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del coordinamento della finanza pubblica e per il contenimento della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 xml:space="preserve">spesa pubblica, i comuni devono adottare le seguenti misure: </w:t>
      </w:r>
      <w:r w:rsidRPr="00E04A16">
        <w:rPr>
          <w:rFonts w:ascii="Verdana" w:hAnsi="Verdana"/>
          <w:i/>
          <w:sz w:val="16"/>
          <w:szCs w:val="16"/>
        </w:rPr>
        <w:t>a)</w:t>
      </w:r>
      <w:r w:rsidRPr="00E04A16">
        <w:rPr>
          <w:rFonts w:ascii="Verdana" w:hAnsi="Verdana"/>
          <w:sz w:val="16"/>
          <w:szCs w:val="16"/>
        </w:rPr>
        <w:t xml:space="preserve"> soppressione della figura del difensore civico comunale di cui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all'articolo 11 del testo unico delle leggi sull'ordinamento degli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enti locali, di cui al decreto legislativo 18 agosto 2000, n. 267. Le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funzioni del difensore civico comunale possono essere attribuite,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mediante apposita convenzione, al difensore civico della provincia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nel cui territorio rientra il relativo comune. In tale caso il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difensore civico provinciale assume la denominazione di "difensore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 xml:space="preserve">civico territoriale" ed </w:t>
      </w:r>
      <w:r>
        <w:rPr>
          <w:rFonts w:ascii="Verdana" w:hAnsi="Verdana"/>
          <w:sz w:val="16"/>
          <w:szCs w:val="16"/>
        </w:rPr>
        <w:t>è</w:t>
      </w:r>
      <w:r w:rsidRPr="00E04A16">
        <w:rPr>
          <w:rFonts w:ascii="Verdana" w:hAnsi="Verdana"/>
          <w:sz w:val="16"/>
          <w:szCs w:val="16"/>
        </w:rPr>
        <w:t xml:space="preserve"> competente a garantire </w:t>
      </w:r>
      <w:r>
        <w:rPr>
          <w:rFonts w:ascii="Verdana" w:hAnsi="Verdana"/>
          <w:sz w:val="16"/>
          <w:szCs w:val="16"/>
        </w:rPr>
        <w:t>l'imparzialità</w:t>
      </w:r>
      <w:r w:rsidRPr="00E04A16">
        <w:rPr>
          <w:rFonts w:ascii="Verdana" w:hAnsi="Verdana"/>
          <w:sz w:val="16"/>
          <w:szCs w:val="16"/>
        </w:rPr>
        <w:t xml:space="preserve"> 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il buon andamento della pubblica amministrazione, segnalando, anche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di propria iniziativa, gli abusi, le disfunzioni, le carenze e i</w:t>
      </w:r>
      <w:r>
        <w:rPr>
          <w:rFonts w:ascii="Verdana" w:hAnsi="Verdana"/>
          <w:sz w:val="16"/>
          <w:szCs w:val="16"/>
        </w:rPr>
        <w:t xml:space="preserve"> </w:t>
      </w:r>
      <w:r w:rsidRPr="00E04A16">
        <w:rPr>
          <w:rFonts w:ascii="Verdana" w:hAnsi="Verdana"/>
          <w:sz w:val="16"/>
          <w:szCs w:val="16"/>
        </w:rPr>
        <w:t>ritardi dell'amministrazione nei confronti dei cittadini; [. . .]".</w:t>
      </w:r>
    </w:p>
  </w:footnote>
  <w:footnote w:id="3">
    <w:p w:rsidR="003427AC" w:rsidRDefault="003427AC" w:rsidP="008B7771">
      <w:pPr>
        <w:tabs>
          <w:tab w:val="left" w:pos="426"/>
        </w:tabs>
        <w:spacing w:after="12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Il D.L. 6 luglio 2012, n. 95, convertito con modificazioni dalla L.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7 agosto 2012, n. 135, ha disposto (con l'art. 20, comma 1) che "A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decorrere dall'anno 2013, il contributo straordinario ai comuni che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danno luogo alla fusione, di cui all'articolo 15, comma 3, del citato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testo unico di cui al decreto legislativo n. 267 del 2000, </w:t>
      </w:r>
      <w:r>
        <w:rPr>
          <w:rFonts w:ascii="Verdana" w:hAnsi="Verdana"/>
          <w:sz w:val="16"/>
          <w:szCs w:val="16"/>
        </w:rPr>
        <w:t xml:space="preserve">è </w:t>
      </w:r>
      <w:r w:rsidRPr="008B7771">
        <w:rPr>
          <w:rFonts w:ascii="Verdana" w:hAnsi="Verdana"/>
          <w:sz w:val="16"/>
          <w:szCs w:val="16"/>
        </w:rPr>
        <w:t>commisurato al 20 per cento dei trasferimenti erariali attribuiti per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l'anno 2010, nel limite degli stanziamenti finanziari previsti". Ha inoltre disposto (con l'art. 20, comma 2) che "Le disposizioni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di cui al comma 1 si applicano per le fusioni di comuni realizzate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negli anni 2012 e successivi". La L. 27 dicembre 2017, </w:t>
      </w:r>
      <w:bookmarkStart w:id="0" w:name="_GoBack"/>
      <w:r w:rsidRPr="008B7771">
        <w:rPr>
          <w:rFonts w:ascii="Verdana" w:hAnsi="Verdana"/>
          <w:sz w:val="16"/>
          <w:szCs w:val="16"/>
        </w:rPr>
        <w:t>n.</w:t>
      </w:r>
      <w:bookmarkEnd w:id="0"/>
      <w:r w:rsidRPr="008B7771">
        <w:rPr>
          <w:rFonts w:ascii="Verdana" w:hAnsi="Verdana"/>
          <w:sz w:val="16"/>
          <w:szCs w:val="16"/>
        </w:rPr>
        <w:t xml:space="preserve"> 205,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869) che "La dotazione finanziaria dei contributi straordinari di cui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all'articolo 15, comma 3, del testo unico di cui al decreto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legislativo 18 agosto 2000, n. 267, </w:t>
      </w:r>
      <w:r>
        <w:rPr>
          <w:rFonts w:ascii="Verdana" w:hAnsi="Verdana"/>
          <w:sz w:val="16"/>
          <w:szCs w:val="16"/>
        </w:rPr>
        <w:t>è</w:t>
      </w:r>
      <w:r w:rsidRPr="008B7771">
        <w:rPr>
          <w:rFonts w:ascii="Verdana" w:hAnsi="Verdana"/>
          <w:sz w:val="16"/>
          <w:szCs w:val="16"/>
        </w:rPr>
        <w:t xml:space="preserve"> incrementata a decorrere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dall'anno 2018 di 10 milioni di euro annui. All'onere derivante dalla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disposizione di cui al primo periodo, pari a 10 milioni di euro annui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a decorrere dall'anno 2018, si provvede mediante corrispondente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riduzione del contributo di cui al comma 24 dell'articolo 1 della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legge 28 dicembre 2015, n. 208".</w:t>
      </w:r>
    </w:p>
  </w:footnote>
  <w:footnote w:id="4">
    <w:p w:rsidR="003427AC" w:rsidRDefault="003427AC" w:rsidP="008B7771">
      <w:pPr>
        <w:tabs>
          <w:tab w:val="left" w:pos="426"/>
        </w:tabs>
        <w:spacing w:after="12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Il D.L. 31 dicembre 2007, n. 248,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dalla L. 28 febbraio 2008, n. 31, ha disposto (con l'art. 42-bis,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comma 1) che "Le disposizioni di cui all'articolo 2, comma 29, della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legge 24 dicembre 2007, n. 244, si applicano a decorrere dalle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elezioni successive alla data di entrata in vigore della legge di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conversione del presente decreto".</w:t>
      </w:r>
    </w:p>
  </w:footnote>
  <w:footnote w:id="5">
    <w:p w:rsidR="003427AC" w:rsidRDefault="003427AC" w:rsidP="008B7771">
      <w:pPr>
        <w:tabs>
          <w:tab w:val="left" w:pos="426"/>
        </w:tabs>
        <w:spacing w:after="12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I</w:t>
      </w:r>
      <w:r>
        <w:rPr>
          <w:rFonts w:ascii="Verdana" w:hAnsi="Verdana"/>
          <w:sz w:val="16"/>
          <w:szCs w:val="16"/>
        </w:rPr>
        <w:t>bidem.</w:t>
      </w:r>
    </w:p>
  </w:footnote>
  <w:footnote w:id="6">
    <w:p w:rsidR="003427AC" w:rsidRDefault="003427AC" w:rsidP="008B7771">
      <w:pPr>
        <w:tabs>
          <w:tab w:val="left" w:pos="426"/>
        </w:tabs>
        <w:spacing w:after="120"/>
        <w:jc w:val="both"/>
      </w:pPr>
      <w:r w:rsidRPr="008B7771">
        <w:rPr>
          <w:rStyle w:val="Rimandonotaapidipagina"/>
          <w:rFonts w:ascii="Verdana" w:hAnsi="Verdana"/>
          <w:sz w:val="16"/>
          <w:szCs w:val="16"/>
        </w:rPr>
        <w:footnoteRef/>
      </w:r>
      <w:r w:rsidRPr="008B7771">
        <w:rPr>
          <w:rFonts w:ascii="Verdana" w:hAnsi="Verdana"/>
          <w:sz w:val="16"/>
          <w:szCs w:val="16"/>
        </w:rPr>
        <w:t xml:space="preserve"> La L. 23 dicembre 2009, n. 191, come modificata dal D.L. 25 gennaio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2010, n. 2, convertito con modificazioni dalla L. 26 marzo 2010, n.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42, ha disposto (con l'art. 2, comma 186, lettera </w:t>
      </w:r>
      <w:r w:rsidRPr="008B7771">
        <w:rPr>
          <w:rFonts w:ascii="Verdana" w:hAnsi="Verdana"/>
          <w:i/>
          <w:sz w:val="16"/>
          <w:szCs w:val="16"/>
        </w:rPr>
        <w:t>b)</w:t>
      </w:r>
      <w:r w:rsidRPr="008B7771">
        <w:rPr>
          <w:rFonts w:ascii="Verdana" w:hAnsi="Verdana"/>
          <w:sz w:val="16"/>
          <w:szCs w:val="16"/>
        </w:rPr>
        <w:t>) che "Al fine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del coordinamento della finanza pubblica e per il contenimento della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 xml:space="preserve">spesa pubblica, i comuni devono adottare le seguenti misure: [. . .] </w:t>
      </w:r>
      <w:r w:rsidRPr="008B7771">
        <w:rPr>
          <w:rFonts w:ascii="Verdana" w:hAnsi="Verdana"/>
          <w:i/>
          <w:sz w:val="16"/>
          <w:szCs w:val="16"/>
        </w:rPr>
        <w:t>b)</w:t>
      </w:r>
      <w:r w:rsidRPr="008B7771">
        <w:rPr>
          <w:rFonts w:ascii="Verdana" w:hAnsi="Verdana"/>
          <w:sz w:val="16"/>
          <w:szCs w:val="16"/>
        </w:rPr>
        <w:t xml:space="preserve"> soppressione delle circoscrizioni di decentramento comunale di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cui all'articolo 17 del citato testo unico di cui al decreto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legislativo n. 267 del 2000, e successive modificazioni, tranne che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per i comuni con popolazione superiore a 250.000 abitanti, che hanno</w:t>
      </w:r>
      <w:r>
        <w:rPr>
          <w:rFonts w:ascii="Verdana" w:hAnsi="Verdana"/>
          <w:sz w:val="16"/>
          <w:szCs w:val="16"/>
        </w:rPr>
        <w:t xml:space="preserve"> facoltà</w:t>
      </w:r>
      <w:r w:rsidRPr="008B7771">
        <w:rPr>
          <w:rFonts w:ascii="Verdana" w:hAnsi="Verdana"/>
          <w:sz w:val="16"/>
          <w:szCs w:val="16"/>
        </w:rPr>
        <w:t xml:space="preserve"> di articolare il loro territorio in circoscrizioni, la cui</w:t>
      </w:r>
      <w:r>
        <w:rPr>
          <w:rFonts w:ascii="Verdana" w:hAnsi="Verdana"/>
          <w:sz w:val="16"/>
          <w:szCs w:val="16"/>
        </w:rPr>
        <w:t xml:space="preserve"> popolazione media non può</w:t>
      </w:r>
      <w:r w:rsidRPr="008B7771">
        <w:rPr>
          <w:rFonts w:ascii="Verdana" w:hAnsi="Verdana"/>
          <w:sz w:val="16"/>
          <w:szCs w:val="16"/>
        </w:rPr>
        <w:t xml:space="preserve"> essere inferiore a 30.000 abitanti; </w:t>
      </w:r>
      <w:r>
        <w:rPr>
          <w:rFonts w:ascii="Verdana" w:hAnsi="Verdana"/>
          <w:sz w:val="16"/>
          <w:szCs w:val="16"/>
        </w:rPr>
        <w:t xml:space="preserve">è </w:t>
      </w:r>
      <w:r w:rsidRPr="008B7771">
        <w:rPr>
          <w:rFonts w:ascii="Verdana" w:hAnsi="Verdana"/>
          <w:sz w:val="16"/>
          <w:szCs w:val="16"/>
        </w:rPr>
        <w:t>fatto salvo il comma 5, dell'articolo 17, del testo unico delle leggi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sull'ordinamento degli enti locali, di cui al decreto legislativo 18</w:t>
      </w:r>
      <w:r>
        <w:rPr>
          <w:rFonts w:ascii="Verdana" w:hAnsi="Verdana"/>
          <w:sz w:val="16"/>
          <w:szCs w:val="16"/>
        </w:rPr>
        <w:t xml:space="preserve"> </w:t>
      </w:r>
      <w:r w:rsidRPr="008B7771">
        <w:rPr>
          <w:rFonts w:ascii="Verdana" w:hAnsi="Verdana"/>
          <w:sz w:val="16"/>
          <w:szCs w:val="16"/>
        </w:rPr>
        <w:t>agosto 2000, n. 267;"</w:t>
      </w:r>
      <w:r>
        <w:rPr>
          <w:rFonts w:ascii="Verdana" w:hAnsi="Verdana"/>
          <w:sz w:val="16"/>
          <w:szCs w:val="16"/>
        </w:rPr>
        <w:t>.</w:t>
      </w:r>
    </w:p>
  </w:footnote>
  <w:footnote w:id="7">
    <w:p w:rsidR="003427AC" w:rsidRDefault="003427AC" w:rsidP="007C536F">
      <w:pPr>
        <w:tabs>
          <w:tab w:val="left" w:pos="426"/>
        </w:tabs>
        <w:spacing w:after="120"/>
        <w:jc w:val="both"/>
      </w:pPr>
      <w:r w:rsidRPr="007C536F">
        <w:rPr>
          <w:rStyle w:val="Rimandonotaapidipagina"/>
          <w:rFonts w:ascii="Verdana" w:hAnsi="Verdana"/>
          <w:sz w:val="16"/>
          <w:szCs w:val="16"/>
        </w:rPr>
        <w:footnoteRef/>
      </w:r>
      <w:r w:rsidRPr="007C536F">
        <w:rPr>
          <w:rFonts w:ascii="Verdana" w:hAnsi="Verdana"/>
          <w:sz w:val="16"/>
          <w:szCs w:val="16"/>
        </w:rPr>
        <w:t xml:space="preserve"> Il D.L. 13 agosto 2011, n. 138,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L. 14 settembre 2011, n. 148, ha disposto (con l'art. 16, comma 29)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che "Le disposizioni di cui al presente articolo si applicano ai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comuni appartenenti alle regioni a statuto speciale ed alle province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autonome di Trento e di Bolzano nel rispetto degli statuti delle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regioni e province medesime, delle relative norme di attuazione 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secondo quanto previsto dall'articolo 27 della legge 5 maggio 2009,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n. 42".</w:t>
      </w:r>
    </w:p>
  </w:footnote>
  <w:footnote w:id="8">
    <w:p w:rsidR="003427AC" w:rsidRDefault="003427AC" w:rsidP="007C536F">
      <w:pPr>
        <w:tabs>
          <w:tab w:val="left" w:pos="426"/>
        </w:tabs>
        <w:spacing w:after="120"/>
        <w:jc w:val="both"/>
      </w:pPr>
      <w:r w:rsidRPr="007C536F">
        <w:rPr>
          <w:rStyle w:val="Rimandonotaapidipagina"/>
          <w:rFonts w:ascii="Verdana" w:hAnsi="Verdana"/>
          <w:sz w:val="16"/>
          <w:szCs w:val="16"/>
        </w:rPr>
        <w:footnoteRef/>
      </w:r>
      <w:r w:rsidRPr="007C536F">
        <w:rPr>
          <w:rFonts w:ascii="Verdana" w:hAnsi="Verdana"/>
          <w:sz w:val="16"/>
          <w:szCs w:val="16"/>
        </w:rPr>
        <w:t xml:space="preserve"> Il D.L. 8 aprile 2013, n. 35, convertito con modificazioni dalla L.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6 giugno 2013, n. 64, ha disposto (con l'art. 1, comma 13) che "Gli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enti locali che non possono far fronte ai pagamenti dei debiti certi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liquidi ed esigibili maturati alla data del 31 dicembre 2012, ovvero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dei debiti per i quali sia stata emessa fattura o richiesta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equivalente di pagamento entro il predetto termine a causa di carenza</w:t>
      </w:r>
      <w:r>
        <w:rPr>
          <w:rFonts w:ascii="Verdana" w:hAnsi="Verdana"/>
          <w:sz w:val="16"/>
          <w:szCs w:val="16"/>
        </w:rPr>
        <w:t xml:space="preserve"> di liquidità</w:t>
      </w:r>
      <w:r w:rsidRPr="007C536F">
        <w:rPr>
          <w:rFonts w:ascii="Verdana" w:hAnsi="Verdana"/>
          <w:sz w:val="16"/>
          <w:szCs w:val="16"/>
        </w:rPr>
        <w:t>, in deroga agli articoli 42, 203 e 204 del decreto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legislativo 18 agosto 2000, n. 267, chiedono alla Cassa depositi e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prest</w:t>
      </w:r>
      <w:r>
        <w:rPr>
          <w:rFonts w:ascii="Verdana" w:hAnsi="Verdana"/>
          <w:sz w:val="16"/>
          <w:szCs w:val="16"/>
        </w:rPr>
        <w:t>iti S.p.A., secondo le modalità</w:t>
      </w:r>
      <w:r w:rsidRPr="007C536F">
        <w:rPr>
          <w:rFonts w:ascii="Verdana" w:hAnsi="Verdana"/>
          <w:sz w:val="16"/>
          <w:szCs w:val="16"/>
        </w:rPr>
        <w:t xml:space="preserve"> stabilite nell'addendum di cui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l comma 11, entro il 30 aprile 20</w:t>
      </w:r>
      <w:r>
        <w:rPr>
          <w:rFonts w:ascii="Verdana" w:hAnsi="Verdana"/>
          <w:sz w:val="16"/>
          <w:szCs w:val="16"/>
        </w:rPr>
        <w:t>13 l'anticipazione di liquidità</w:t>
      </w:r>
      <w:r w:rsidRPr="007C536F">
        <w:rPr>
          <w:rFonts w:ascii="Verdana" w:hAnsi="Verdana"/>
          <w:sz w:val="16"/>
          <w:szCs w:val="16"/>
        </w:rPr>
        <w:t xml:space="preserve"> da</w:t>
      </w:r>
      <w:r>
        <w:rPr>
          <w:rFonts w:ascii="Verdana" w:hAnsi="Verdana"/>
          <w:sz w:val="16"/>
          <w:szCs w:val="16"/>
        </w:rPr>
        <w:t xml:space="preserve"> </w:t>
      </w:r>
      <w:r w:rsidRPr="007C536F">
        <w:rPr>
          <w:rFonts w:ascii="Verdana" w:hAnsi="Verdana"/>
          <w:sz w:val="16"/>
          <w:szCs w:val="16"/>
        </w:rPr>
        <w:t>destinare ai predetti pagamenti".</w:t>
      </w:r>
    </w:p>
  </w:footnote>
  <w:footnote w:id="9">
    <w:p w:rsidR="003427AC" w:rsidRDefault="003427AC" w:rsidP="00C56437">
      <w:pPr>
        <w:tabs>
          <w:tab w:val="left" w:pos="426"/>
        </w:tabs>
        <w:spacing w:after="120"/>
        <w:jc w:val="both"/>
      </w:pPr>
      <w:r w:rsidRPr="00C56437">
        <w:rPr>
          <w:rStyle w:val="Rimandonotaapidipagina"/>
          <w:rFonts w:ascii="Verdana" w:hAnsi="Verdana"/>
          <w:sz w:val="16"/>
          <w:szCs w:val="16"/>
        </w:rPr>
        <w:footnoteRef/>
      </w:r>
      <w:r w:rsidRPr="00C56437">
        <w:rPr>
          <w:rFonts w:ascii="Verdana" w:hAnsi="Verdana"/>
          <w:sz w:val="16"/>
          <w:szCs w:val="16"/>
        </w:rPr>
        <w:t xml:space="preserve"> La L. 24 dicembre 2007, n. 244, ha disposto (con l'art. 2, comma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23) che la presente modifica "entra in vigore a decorrere dalle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prossime elezioni amministrative locali".</w:t>
      </w:r>
    </w:p>
  </w:footnote>
  <w:footnote w:id="10">
    <w:p w:rsidR="003427AC" w:rsidRDefault="003427AC" w:rsidP="00C56437">
      <w:pPr>
        <w:tabs>
          <w:tab w:val="left" w:pos="426"/>
        </w:tabs>
        <w:spacing w:after="120"/>
        <w:jc w:val="both"/>
      </w:pPr>
      <w:r w:rsidRPr="00C56437">
        <w:rPr>
          <w:rStyle w:val="Rimandonotaapidipagina"/>
          <w:rFonts w:ascii="Verdana" w:hAnsi="Verdana"/>
          <w:sz w:val="16"/>
          <w:szCs w:val="16"/>
        </w:rPr>
        <w:footnoteRef/>
      </w:r>
      <w:r w:rsidRPr="00C56437">
        <w:rPr>
          <w:rFonts w:ascii="Verdana" w:hAnsi="Verdana"/>
          <w:sz w:val="16"/>
          <w:szCs w:val="16"/>
        </w:rPr>
        <w:t xml:space="preserve"> Il D.L. 13 agosto 2011, n. 138,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L. 14 settembre 2011, n. 148, ha disposto (con l'art. 16, comma 29)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che "Le disposizioni di cui al presente articolo si applicano ai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comuni appartenenti alle regioni a statuto speciale ed alle province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autonome di Trento e di Bolzano nel rispetto degli statuti delle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regioni e province medesime, delle relative norme di attuazione e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secondo quanto previsto dall'articolo 27 della legge 5 maggio 2009,</w:t>
      </w:r>
      <w:r>
        <w:rPr>
          <w:rFonts w:ascii="Verdana" w:hAnsi="Verdana"/>
          <w:sz w:val="16"/>
          <w:szCs w:val="16"/>
        </w:rPr>
        <w:t xml:space="preserve"> </w:t>
      </w:r>
      <w:r w:rsidRPr="00C56437">
        <w:rPr>
          <w:rFonts w:ascii="Verdana" w:hAnsi="Verdana"/>
          <w:sz w:val="16"/>
          <w:szCs w:val="16"/>
        </w:rPr>
        <w:t>n. 42".</w:t>
      </w:r>
    </w:p>
  </w:footnote>
  <w:footnote w:id="11">
    <w:p w:rsidR="003427AC" w:rsidRDefault="003427AC" w:rsidP="00570C0A">
      <w:pPr>
        <w:tabs>
          <w:tab w:val="left" w:pos="426"/>
        </w:tabs>
        <w:spacing w:after="120"/>
        <w:jc w:val="both"/>
      </w:pPr>
      <w:r w:rsidRPr="00570C0A">
        <w:rPr>
          <w:rStyle w:val="Rimandonotaapidipagina"/>
          <w:rFonts w:ascii="Verdana" w:hAnsi="Verdana"/>
          <w:sz w:val="16"/>
          <w:szCs w:val="16"/>
        </w:rPr>
        <w:footnoteRef/>
      </w:r>
      <w:r w:rsidRPr="00570C0A">
        <w:rPr>
          <w:rFonts w:ascii="Verdana" w:hAnsi="Verdana"/>
          <w:sz w:val="16"/>
          <w:szCs w:val="16"/>
        </w:rPr>
        <w:t xml:space="preserve"> La Corte Costituzionale, con sentenza 4 - 7 aprile 2011, n. 115 (in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 xml:space="preserve">G.U. 1a s.s. 13/4/2011, n. 16), ha dichiarato </w:t>
      </w:r>
      <w:r>
        <w:rPr>
          <w:rFonts w:ascii="Verdana" w:hAnsi="Verdana"/>
          <w:sz w:val="16"/>
          <w:szCs w:val="16"/>
        </w:rPr>
        <w:t xml:space="preserve">"l'illegittimità </w:t>
      </w:r>
      <w:r w:rsidRPr="00570C0A">
        <w:rPr>
          <w:rFonts w:ascii="Verdana" w:hAnsi="Verdana"/>
          <w:sz w:val="16"/>
          <w:szCs w:val="16"/>
        </w:rPr>
        <w:t>costituzionale dell'art. 54, comma 4, del decreto legislativo 18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agosto 2000, n. 267 (Testo unico delle leggi sull'ordinamento degli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enti locali), come sostituito dall'art. 6 del decreto-legge 23 maggio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2008, n. 92 (Misure urgenti in materia di sicurezza pubblica),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convertito, con modificazioni, dall'art. 1, comma 1, della legge 24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luglio 2008, n. 125, nella parte in cui comprende la locuzione «,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anche» prima delle parole «contingibili e urgenti»".</w:t>
      </w:r>
    </w:p>
  </w:footnote>
  <w:footnote w:id="12">
    <w:p w:rsidR="003427AC" w:rsidRDefault="003427AC" w:rsidP="00570C0A">
      <w:pPr>
        <w:tabs>
          <w:tab w:val="left" w:pos="426"/>
        </w:tabs>
        <w:spacing w:after="120"/>
        <w:jc w:val="both"/>
      </w:pPr>
      <w:r w:rsidRPr="00570C0A">
        <w:rPr>
          <w:rStyle w:val="Rimandonotaapidipagina"/>
          <w:rFonts w:ascii="Verdana" w:hAnsi="Verdana"/>
          <w:sz w:val="16"/>
          <w:szCs w:val="16"/>
        </w:rPr>
        <w:footnoteRef/>
      </w:r>
      <w:r w:rsidRPr="00570C0A">
        <w:rPr>
          <w:rFonts w:ascii="Verdana" w:hAnsi="Verdana"/>
          <w:sz w:val="16"/>
          <w:szCs w:val="16"/>
        </w:rPr>
        <w:t xml:space="preserve"> Il D.Lgs. 31 dicembre 2012, n. 235 ha disposto (con l'art. 17,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comma 2) che "Dalla data di cui al comma 1, i richiami agli articoli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58 e 59 del decreto legislativo 18 agosto 2000, n. 267, ovunque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presenti, si intendono riferiti, rispettivamente, agli articoli 10 e</w:t>
      </w:r>
      <w:r>
        <w:rPr>
          <w:rFonts w:ascii="Verdana" w:hAnsi="Verdana"/>
          <w:sz w:val="16"/>
          <w:szCs w:val="16"/>
        </w:rPr>
        <w:t xml:space="preserve"> </w:t>
      </w:r>
      <w:r w:rsidRPr="00570C0A">
        <w:rPr>
          <w:rFonts w:ascii="Verdana" w:hAnsi="Verdana"/>
          <w:sz w:val="16"/>
          <w:szCs w:val="16"/>
        </w:rPr>
        <w:t>11 del presente testo unico".</w:t>
      </w:r>
    </w:p>
  </w:footnote>
  <w:footnote w:id="13">
    <w:p w:rsidR="003427AC" w:rsidRDefault="003427AC" w:rsidP="00570C0A">
      <w:pPr>
        <w:tabs>
          <w:tab w:val="left" w:pos="426"/>
        </w:tabs>
        <w:spacing w:after="120"/>
        <w:jc w:val="both"/>
      </w:pPr>
      <w:r w:rsidRPr="00570C0A">
        <w:rPr>
          <w:rStyle w:val="Rimandonotaapidipagina"/>
          <w:rFonts w:ascii="Verdana" w:hAnsi="Verdana"/>
          <w:sz w:val="16"/>
          <w:szCs w:val="16"/>
        </w:rPr>
        <w:footnoteRef/>
      </w:r>
      <w:r w:rsidRPr="00570C0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</w:t>
      </w:r>
      <w:r w:rsidRPr="00570C0A">
        <w:rPr>
          <w:rFonts w:ascii="Verdana" w:hAnsi="Verdana"/>
          <w:sz w:val="16"/>
          <w:szCs w:val="16"/>
        </w:rPr>
        <w:t>.</w:t>
      </w:r>
    </w:p>
  </w:footnote>
  <w:footnote w:id="14">
    <w:p w:rsidR="003427AC" w:rsidRDefault="003427AC" w:rsidP="00C43026">
      <w:pPr>
        <w:tabs>
          <w:tab w:val="left" w:pos="426"/>
        </w:tabs>
        <w:spacing w:after="120"/>
        <w:jc w:val="both"/>
      </w:pPr>
      <w:r w:rsidRPr="00C43026">
        <w:rPr>
          <w:rStyle w:val="Rimandonotaapidipagina"/>
          <w:rFonts w:ascii="Verdana" w:hAnsi="Verdana"/>
          <w:sz w:val="16"/>
          <w:szCs w:val="16"/>
        </w:rPr>
        <w:footnoteRef/>
      </w:r>
      <w:r w:rsidRPr="00C43026">
        <w:rPr>
          <w:rFonts w:ascii="Verdana" w:hAnsi="Verdana"/>
          <w:sz w:val="16"/>
          <w:szCs w:val="16"/>
        </w:rPr>
        <w:t xml:space="preserve"> La Corte costituzionale, con sentenza 26 gennaio-6 febbraio 2009,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n. 27 (in G.U. 1° s.s. 11/2/2009, n. 6) ha dichiarato</w:t>
      </w:r>
      <w:r>
        <w:rPr>
          <w:rFonts w:ascii="Verdana" w:hAnsi="Verdana"/>
          <w:sz w:val="16"/>
          <w:szCs w:val="16"/>
        </w:rPr>
        <w:t xml:space="preserve"> l'illegittimità</w:t>
      </w:r>
      <w:r w:rsidRPr="00C43026">
        <w:rPr>
          <w:rFonts w:ascii="Verdana" w:hAnsi="Verdana"/>
          <w:sz w:val="16"/>
          <w:szCs w:val="16"/>
        </w:rPr>
        <w:t xml:space="preserve"> costituzionale del comma 1, numero </w:t>
      </w:r>
      <w:r w:rsidR="00E741CF">
        <w:rPr>
          <w:rFonts w:ascii="Verdana" w:hAnsi="Verdana"/>
          <w:i/>
          <w:sz w:val="16"/>
          <w:szCs w:val="16"/>
        </w:rPr>
        <w:t>0</w:t>
      </w:r>
      <w:r w:rsidRPr="00C43026">
        <w:rPr>
          <w:rFonts w:ascii="Verdana" w:hAnsi="Verdana"/>
          <w:sz w:val="16"/>
          <w:szCs w:val="16"/>
        </w:rPr>
        <w:t>, del presente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 xml:space="preserve">articolo 60 "nella parte in cui prevede </w:t>
      </w:r>
      <w:r>
        <w:rPr>
          <w:rFonts w:ascii="Verdana" w:hAnsi="Verdana"/>
          <w:sz w:val="16"/>
          <w:szCs w:val="16"/>
        </w:rPr>
        <w:t>l'ineleggibilità</w:t>
      </w:r>
      <w:r w:rsidRPr="00C43026">
        <w:rPr>
          <w:rFonts w:ascii="Verdana" w:hAnsi="Verdana"/>
          <w:sz w:val="16"/>
          <w:szCs w:val="16"/>
        </w:rPr>
        <w:t xml:space="preserve"> dei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direttori sanitari delle strutture convenzionate per i consigli del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comune il cui territorio coincide con il territorio dell'azienda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sanitaria locale o ospedaliera con cui sono convenzionate o lo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ricomprende, ovvero dei comuni che concorrono a costituire l'azienda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sanitaria locale o ospedaliera con cui sono convenzionate"</w:t>
      </w:r>
      <w:r>
        <w:rPr>
          <w:rFonts w:ascii="Verdana" w:hAnsi="Verdana"/>
          <w:sz w:val="16"/>
          <w:szCs w:val="16"/>
        </w:rPr>
        <w:t>.</w:t>
      </w:r>
    </w:p>
  </w:footnote>
  <w:footnote w:id="15">
    <w:p w:rsidR="003427AC" w:rsidRDefault="003427AC" w:rsidP="00C43026">
      <w:pPr>
        <w:tabs>
          <w:tab w:val="left" w:pos="426"/>
        </w:tabs>
        <w:spacing w:after="120"/>
        <w:jc w:val="both"/>
      </w:pPr>
      <w:r w:rsidRPr="00C43026">
        <w:rPr>
          <w:rStyle w:val="Rimandonotaapidipagina"/>
          <w:rFonts w:ascii="Verdana" w:hAnsi="Verdana"/>
          <w:sz w:val="16"/>
          <w:szCs w:val="16"/>
        </w:rPr>
        <w:footnoteRef/>
      </w:r>
      <w:r w:rsidRPr="00C43026">
        <w:rPr>
          <w:rFonts w:ascii="Verdana" w:hAnsi="Verdana"/>
          <w:sz w:val="16"/>
          <w:szCs w:val="16"/>
        </w:rPr>
        <w:t xml:space="preserve"> La Corte costituzionale, con sentenza 23-31 ottobre 2000, n. 450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(in G.U. 1a s.s. 8/11/2000, n. 46</w:t>
      </w:r>
      <w:r>
        <w:rPr>
          <w:rFonts w:ascii="Verdana" w:hAnsi="Verdana"/>
          <w:sz w:val="16"/>
          <w:szCs w:val="16"/>
        </w:rPr>
        <w:t xml:space="preserve">) ha dichiarato l'illegittimità </w:t>
      </w:r>
      <w:r w:rsidRPr="00C43026">
        <w:rPr>
          <w:rFonts w:ascii="Verdana" w:hAnsi="Verdana"/>
          <w:sz w:val="16"/>
          <w:szCs w:val="16"/>
        </w:rPr>
        <w:t xml:space="preserve">costituzionale del presente articolo 61, n. </w:t>
      </w:r>
      <w:r w:rsidRPr="00E741CF">
        <w:rPr>
          <w:rFonts w:ascii="Verdana" w:hAnsi="Verdana"/>
          <w:i/>
          <w:sz w:val="16"/>
          <w:szCs w:val="16"/>
        </w:rPr>
        <w:t>2</w:t>
      </w:r>
      <w:r w:rsidRPr="00C43026">
        <w:rPr>
          <w:rFonts w:ascii="Verdana" w:hAnsi="Verdana"/>
          <w:sz w:val="16"/>
          <w:szCs w:val="16"/>
        </w:rPr>
        <w:t>, "nella parte in cui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stabilisce che chi ha ascendenti o discendenti ovvero parenti o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affini fino al secondo</w:t>
      </w:r>
      <w:r>
        <w:rPr>
          <w:rFonts w:ascii="Verdana" w:hAnsi="Verdana"/>
          <w:sz w:val="16"/>
          <w:szCs w:val="16"/>
        </w:rPr>
        <w:t xml:space="preserve"> grado che rivestano la qualità</w:t>
      </w:r>
      <w:r w:rsidRPr="00C43026">
        <w:rPr>
          <w:rFonts w:ascii="Verdana" w:hAnsi="Verdana"/>
          <w:sz w:val="16"/>
          <w:szCs w:val="16"/>
        </w:rPr>
        <w:t xml:space="preserve"> di appaltatore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di lavor</w:t>
      </w:r>
      <w:r>
        <w:rPr>
          <w:rFonts w:ascii="Verdana" w:hAnsi="Verdana"/>
          <w:sz w:val="16"/>
          <w:szCs w:val="16"/>
        </w:rPr>
        <w:t>i o di servizi comunali non può</w:t>
      </w:r>
      <w:r w:rsidRPr="00C43026">
        <w:rPr>
          <w:rFonts w:ascii="Verdana" w:hAnsi="Verdana"/>
          <w:sz w:val="16"/>
          <w:szCs w:val="16"/>
        </w:rPr>
        <w:t xml:space="preserve"> essere eletto alla carica di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 xml:space="preserve">sindaco, </w:t>
      </w:r>
      <w:r>
        <w:rPr>
          <w:rFonts w:ascii="Verdana" w:hAnsi="Verdana"/>
          <w:sz w:val="16"/>
          <w:szCs w:val="16"/>
        </w:rPr>
        <w:t>anziché</w:t>
      </w:r>
      <w:r w:rsidRPr="00C43026">
        <w:rPr>
          <w:rFonts w:ascii="Verdana" w:hAnsi="Verdana"/>
          <w:sz w:val="16"/>
          <w:szCs w:val="16"/>
        </w:rPr>
        <w:t xml:space="preserve"> stabilire che chi si trova in detta situazione non</w:t>
      </w:r>
      <w:r>
        <w:rPr>
          <w:rFonts w:ascii="Verdana" w:hAnsi="Verdana"/>
          <w:sz w:val="16"/>
          <w:szCs w:val="16"/>
        </w:rPr>
        <w:t xml:space="preserve"> può</w:t>
      </w:r>
      <w:r w:rsidRPr="00C43026">
        <w:rPr>
          <w:rFonts w:ascii="Verdana" w:hAnsi="Verdana"/>
          <w:sz w:val="16"/>
          <w:szCs w:val="16"/>
        </w:rPr>
        <w:t xml:space="preserve"> ricoprire la carica di sindaco."</w:t>
      </w:r>
    </w:p>
  </w:footnote>
  <w:footnote w:id="16">
    <w:p w:rsidR="003427AC" w:rsidRDefault="003427AC" w:rsidP="00C43026">
      <w:pPr>
        <w:tabs>
          <w:tab w:val="left" w:pos="426"/>
        </w:tabs>
        <w:spacing w:after="120"/>
        <w:jc w:val="both"/>
      </w:pPr>
      <w:r w:rsidRPr="00C43026">
        <w:rPr>
          <w:rStyle w:val="Rimandonotaapidipagina"/>
          <w:rFonts w:ascii="Verdana" w:hAnsi="Verdana"/>
          <w:sz w:val="16"/>
          <w:szCs w:val="16"/>
        </w:rPr>
        <w:footnoteRef/>
      </w:r>
      <w:r w:rsidRPr="00C43026">
        <w:rPr>
          <w:rFonts w:ascii="Verdana" w:hAnsi="Verdana"/>
          <w:sz w:val="16"/>
          <w:szCs w:val="16"/>
        </w:rPr>
        <w:t xml:space="preserve"> La Corte Costituzionale, con sentenza 3 - 5 giugno 2013, n. 120 (in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 xml:space="preserve">G.U. 1a s.s. 12/6/2013, n. 24), ha dichiarato </w:t>
      </w:r>
      <w:r>
        <w:rPr>
          <w:rFonts w:ascii="Verdana" w:hAnsi="Verdana"/>
          <w:sz w:val="16"/>
          <w:szCs w:val="16"/>
        </w:rPr>
        <w:t xml:space="preserve">"l'illegittimità </w:t>
      </w:r>
      <w:r w:rsidRPr="00C43026">
        <w:rPr>
          <w:rFonts w:ascii="Verdana" w:hAnsi="Verdana"/>
          <w:sz w:val="16"/>
          <w:szCs w:val="16"/>
        </w:rPr>
        <w:t>costituzionale dell'articolo 63 del decreto legislativo 18 agosto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2000, n. 267 (Testo unico delle leggi sull'ordinamento degli enti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locali), nella parte in cui non prevede l'i</w:t>
      </w:r>
      <w:r>
        <w:rPr>
          <w:rFonts w:ascii="Verdana" w:hAnsi="Verdana"/>
          <w:sz w:val="16"/>
          <w:szCs w:val="16"/>
        </w:rPr>
        <w:t>ncompatibilità</w:t>
      </w:r>
      <w:r w:rsidRPr="00C43026">
        <w:rPr>
          <w:rFonts w:ascii="Verdana" w:hAnsi="Verdana"/>
          <w:sz w:val="16"/>
          <w:szCs w:val="16"/>
        </w:rPr>
        <w:t xml:space="preserve"> tra la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carica di parlamentare e quella di sindaco di un Comune con</w:t>
      </w:r>
      <w:r>
        <w:rPr>
          <w:rFonts w:ascii="Verdana" w:hAnsi="Verdana"/>
          <w:sz w:val="16"/>
          <w:szCs w:val="16"/>
        </w:rPr>
        <w:t xml:space="preserve"> </w:t>
      </w:r>
      <w:r w:rsidRPr="00C43026">
        <w:rPr>
          <w:rFonts w:ascii="Verdana" w:hAnsi="Verdana"/>
          <w:sz w:val="16"/>
          <w:szCs w:val="16"/>
        </w:rPr>
        <w:t>popolazione superiore ai 20.000 abitanti".</w:t>
      </w:r>
    </w:p>
  </w:footnote>
  <w:footnote w:id="17">
    <w:p w:rsidR="003427AC" w:rsidRDefault="003427AC" w:rsidP="00A72319">
      <w:pPr>
        <w:tabs>
          <w:tab w:val="left" w:pos="426"/>
        </w:tabs>
        <w:spacing w:after="120"/>
        <w:jc w:val="both"/>
      </w:pPr>
      <w:r w:rsidRPr="00A72319">
        <w:rPr>
          <w:rStyle w:val="Rimandonotaapidipagina"/>
          <w:rFonts w:ascii="Verdana" w:hAnsi="Verdana"/>
          <w:sz w:val="16"/>
          <w:szCs w:val="16"/>
        </w:rPr>
        <w:footnoteRef/>
      </w:r>
      <w:r w:rsidRPr="00A72319">
        <w:rPr>
          <w:rFonts w:ascii="Verdana" w:hAnsi="Verdana"/>
          <w:sz w:val="16"/>
          <w:szCs w:val="16"/>
        </w:rPr>
        <w:t xml:space="preserve"> Il D.Lgs. 1 settembre 2011, n. 150 ha disposto (con l'art. 36,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comma 1) che "Le norme del presente decreto si applicano ai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procedimenti instaurati successivamente alla data di entrata in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vigore dello stesso." Ha inoltre disposto (con l'art. 36, comma 2) che "Le norme abrogate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o modificate dal presente decreto continuano ad applicarsi alle</w:t>
      </w:r>
      <w:r>
        <w:rPr>
          <w:rFonts w:ascii="Verdana" w:hAnsi="Verdana"/>
          <w:sz w:val="16"/>
          <w:szCs w:val="16"/>
        </w:rPr>
        <w:t xml:space="preserve"> </w:t>
      </w:r>
      <w:r w:rsidRPr="00A72319">
        <w:rPr>
          <w:rFonts w:ascii="Verdana" w:hAnsi="Verdana"/>
          <w:sz w:val="16"/>
          <w:szCs w:val="16"/>
        </w:rPr>
        <w:t>controversie pendenti alla data di entrata in vigore dello stesso."</w:t>
      </w:r>
    </w:p>
  </w:footnote>
  <w:footnote w:id="18">
    <w:p w:rsidR="003427AC" w:rsidRPr="00A72319" w:rsidRDefault="003427AC" w:rsidP="00A72319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A72319">
        <w:rPr>
          <w:rStyle w:val="Rimandonotaapidipagina"/>
          <w:rFonts w:ascii="Verdana" w:hAnsi="Verdana"/>
          <w:sz w:val="16"/>
          <w:szCs w:val="16"/>
        </w:rPr>
        <w:footnoteRef/>
      </w:r>
      <w:r w:rsidRPr="00A72319">
        <w:rPr>
          <w:rFonts w:ascii="Verdana" w:hAnsi="Verdana"/>
          <w:sz w:val="16"/>
          <w:szCs w:val="16"/>
        </w:rPr>
        <w:t xml:space="preserve"> Ibidem.</w:t>
      </w:r>
    </w:p>
  </w:footnote>
  <w:footnote w:id="19">
    <w:p w:rsidR="003427AC" w:rsidRPr="00A72319" w:rsidRDefault="003427AC" w:rsidP="00A72319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A72319">
        <w:rPr>
          <w:rStyle w:val="Rimandonotaapidipagina"/>
          <w:rFonts w:ascii="Verdana" w:hAnsi="Verdana"/>
          <w:sz w:val="16"/>
          <w:szCs w:val="16"/>
        </w:rPr>
        <w:footnoteRef/>
      </w:r>
      <w:r w:rsidRPr="00A72319">
        <w:rPr>
          <w:rFonts w:ascii="Verdana" w:hAnsi="Verdana"/>
          <w:sz w:val="16"/>
          <w:szCs w:val="16"/>
        </w:rPr>
        <w:t xml:space="preserve"> Ibidem.</w:t>
      </w:r>
    </w:p>
  </w:footnote>
  <w:footnote w:id="20">
    <w:p w:rsidR="003427AC" w:rsidRDefault="003427AC" w:rsidP="004B3235">
      <w:pPr>
        <w:tabs>
          <w:tab w:val="left" w:pos="426"/>
        </w:tabs>
        <w:spacing w:after="120"/>
        <w:jc w:val="both"/>
      </w:pPr>
      <w:r w:rsidRPr="004B3235">
        <w:rPr>
          <w:rStyle w:val="Rimandonotaapidipagina"/>
          <w:rFonts w:ascii="Verdana" w:hAnsi="Verdana"/>
          <w:sz w:val="16"/>
          <w:szCs w:val="16"/>
        </w:rPr>
        <w:footnoteRef/>
      </w:r>
      <w:r w:rsidRPr="004B3235">
        <w:rPr>
          <w:rFonts w:ascii="Verdana" w:hAnsi="Verdana"/>
          <w:sz w:val="16"/>
          <w:szCs w:val="16"/>
        </w:rPr>
        <w:t xml:space="preserve"> Il D.L. 24 aprile 2017, n. 50,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L. 21 giugno 2017, n. 96, ha disposto (con l'art. 18, comma 3-ter)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che "Per l'anno 2017, il termine di venti giorni, previsto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dall'articolo 141, comma 2, secondo periodo, del testo unico di cui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al decreto legislativo 18 agosto 2000, n. 267, assegnato al consiglio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comunale o provinciale che non abbia approvato nei termini di legge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 xml:space="preserve">il rendiconto della gestione per l'esercizio 2016, </w:t>
      </w:r>
      <w:r>
        <w:rPr>
          <w:rFonts w:ascii="Verdana" w:hAnsi="Verdana"/>
          <w:sz w:val="16"/>
          <w:szCs w:val="16"/>
        </w:rPr>
        <w:t>è</w:t>
      </w:r>
      <w:r w:rsidRPr="004B3235">
        <w:rPr>
          <w:rFonts w:ascii="Verdana" w:hAnsi="Verdana"/>
          <w:sz w:val="16"/>
          <w:szCs w:val="16"/>
        </w:rPr>
        <w:t xml:space="preserve"> stabilito in</w:t>
      </w:r>
      <w:r>
        <w:rPr>
          <w:rFonts w:ascii="Verdana" w:hAnsi="Verdana"/>
          <w:sz w:val="16"/>
          <w:szCs w:val="16"/>
        </w:rPr>
        <w:t xml:space="preserve"> </w:t>
      </w:r>
      <w:r w:rsidRPr="004B3235">
        <w:rPr>
          <w:rFonts w:ascii="Verdana" w:hAnsi="Verdana"/>
          <w:sz w:val="16"/>
          <w:szCs w:val="16"/>
        </w:rPr>
        <w:t>cinquanta giorni".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3427AC" w:rsidTr="000F0E6E">
      <w:tc>
        <w:tcPr>
          <w:tcW w:w="3505" w:type="dxa"/>
          <w:shd w:val="clear" w:color="auto" w:fill="auto"/>
          <w:vAlign w:val="center"/>
        </w:tcPr>
        <w:p w:rsidR="003427AC" w:rsidRPr="00A47199" w:rsidRDefault="003427AC" w:rsidP="000F0E6E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BEEEB3B" wp14:editId="47C31D89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3427AC" w:rsidRPr="00A47199" w:rsidRDefault="003427AC" w:rsidP="000F0E6E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50E837" wp14:editId="71E9387B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7AC" w:rsidRDefault="003427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D3251"/>
    <w:rsid w:val="000F0E6E"/>
    <w:rsid w:val="0014397C"/>
    <w:rsid w:val="00185F03"/>
    <w:rsid w:val="001F0403"/>
    <w:rsid w:val="002017DA"/>
    <w:rsid w:val="00216957"/>
    <w:rsid w:val="0023176F"/>
    <w:rsid w:val="002908B3"/>
    <w:rsid w:val="002C65D9"/>
    <w:rsid w:val="00326FD5"/>
    <w:rsid w:val="003427AC"/>
    <w:rsid w:val="0039521B"/>
    <w:rsid w:val="003A05A9"/>
    <w:rsid w:val="003A517F"/>
    <w:rsid w:val="003F26FB"/>
    <w:rsid w:val="003F627B"/>
    <w:rsid w:val="00411404"/>
    <w:rsid w:val="00445CC2"/>
    <w:rsid w:val="004B3235"/>
    <w:rsid w:val="004C504F"/>
    <w:rsid w:val="004D64A7"/>
    <w:rsid w:val="00507A6E"/>
    <w:rsid w:val="005303C7"/>
    <w:rsid w:val="00536DB0"/>
    <w:rsid w:val="005530FE"/>
    <w:rsid w:val="00570C0A"/>
    <w:rsid w:val="005865C0"/>
    <w:rsid w:val="005A40F1"/>
    <w:rsid w:val="005F5F40"/>
    <w:rsid w:val="00605E92"/>
    <w:rsid w:val="0067731B"/>
    <w:rsid w:val="00682FBD"/>
    <w:rsid w:val="006A0D5F"/>
    <w:rsid w:val="006C7EE9"/>
    <w:rsid w:val="007534C2"/>
    <w:rsid w:val="007638B5"/>
    <w:rsid w:val="007B326A"/>
    <w:rsid w:val="007C536F"/>
    <w:rsid w:val="008B7771"/>
    <w:rsid w:val="008E3639"/>
    <w:rsid w:val="0094339A"/>
    <w:rsid w:val="009A3353"/>
    <w:rsid w:val="009E2502"/>
    <w:rsid w:val="00A03BF1"/>
    <w:rsid w:val="00A51B44"/>
    <w:rsid w:val="00A72319"/>
    <w:rsid w:val="00AA0B7A"/>
    <w:rsid w:val="00B54802"/>
    <w:rsid w:val="00B552A3"/>
    <w:rsid w:val="00B7517D"/>
    <w:rsid w:val="00B975E1"/>
    <w:rsid w:val="00BF4639"/>
    <w:rsid w:val="00C43026"/>
    <w:rsid w:val="00C56437"/>
    <w:rsid w:val="00D04C43"/>
    <w:rsid w:val="00D572B0"/>
    <w:rsid w:val="00D85C1C"/>
    <w:rsid w:val="00D9400B"/>
    <w:rsid w:val="00DE5E42"/>
    <w:rsid w:val="00E04A16"/>
    <w:rsid w:val="00E72BD9"/>
    <w:rsid w:val="00E741CF"/>
    <w:rsid w:val="00E7430B"/>
    <w:rsid w:val="00E84F39"/>
    <w:rsid w:val="00ED24B2"/>
    <w:rsid w:val="00EE5769"/>
    <w:rsid w:val="00F871A8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7965-2C12-4321-999D-1F3BDF1C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38</Pages>
  <Words>17731</Words>
  <Characters>101072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2018-01-09T16:37:00Z</dcterms:created>
  <dcterms:modified xsi:type="dcterms:W3CDTF">2018-01-09T22:49:00Z</dcterms:modified>
</cp:coreProperties>
</file>