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E1" w:rsidRPr="004B7716" w:rsidRDefault="007B15E1" w:rsidP="007B15E1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4B7716">
        <w:rPr>
          <w:rFonts w:ascii="Verdana" w:hAnsi="Verdana" w:cs="Arial"/>
          <w:b/>
          <w:color w:val="4E3F85"/>
          <w:sz w:val="20"/>
          <w:szCs w:val="20"/>
        </w:rPr>
        <w:t>DECRETO LE</w:t>
      </w:r>
      <w:r w:rsidR="00AC5765">
        <w:rPr>
          <w:rFonts w:ascii="Verdana" w:hAnsi="Verdana" w:cs="Arial"/>
          <w:b/>
          <w:color w:val="4E3F85"/>
          <w:sz w:val="20"/>
          <w:szCs w:val="20"/>
        </w:rPr>
        <w:t>GISLATIVO 2 luglio 2010, n. 104</w:t>
      </w:r>
    </w:p>
    <w:p w:rsidR="007B15E1" w:rsidRPr="004B7716" w:rsidRDefault="007B15E1" w:rsidP="007B15E1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4B7716">
        <w:rPr>
          <w:rFonts w:ascii="Verdana" w:hAnsi="Verdana" w:cs="Arial"/>
          <w:sz w:val="20"/>
          <w:szCs w:val="20"/>
        </w:rPr>
        <w:t>Attuazione dell'articolo 44 della legge 18 giugno 2009, n. 69,</w:t>
      </w:r>
      <w:r w:rsidR="004B7716">
        <w:rPr>
          <w:rFonts w:ascii="Verdana" w:hAnsi="Verdana" w:cs="Arial"/>
          <w:sz w:val="20"/>
          <w:szCs w:val="20"/>
        </w:rPr>
        <w:t xml:space="preserve"> </w:t>
      </w:r>
      <w:r w:rsidRPr="004B7716">
        <w:rPr>
          <w:rFonts w:ascii="Verdana" w:hAnsi="Verdana" w:cs="Arial"/>
          <w:sz w:val="20"/>
          <w:szCs w:val="20"/>
        </w:rPr>
        <w:t>recante delega al governo per il riordino del processo</w:t>
      </w:r>
      <w:r w:rsidR="004B7716">
        <w:rPr>
          <w:rFonts w:ascii="Verdana" w:hAnsi="Verdana" w:cs="Arial"/>
          <w:sz w:val="20"/>
          <w:szCs w:val="20"/>
        </w:rPr>
        <w:t xml:space="preserve"> </w:t>
      </w:r>
      <w:r w:rsidR="00AC5765">
        <w:rPr>
          <w:rFonts w:ascii="Verdana" w:hAnsi="Verdana" w:cs="Arial"/>
          <w:sz w:val="20"/>
          <w:szCs w:val="20"/>
        </w:rPr>
        <w:t>amministrativo. (10G0127)</w:t>
      </w:r>
    </w:p>
    <w:p w:rsidR="00584955" w:rsidRPr="007B15E1" w:rsidRDefault="00584955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B15E1" w:rsidRPr="004B7716" w:rsidRDefault="007B15E1" w:rsidP="004B7716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5F497A" w:themeColor="accent4" w:themeShade="BF"/>
          <w:sz w:val="18"/>
          <w:szCs w:val="18"/>
        </w:rPr>
      </w:pPr>
      <w:r w:rsidRPr="004B7716">
        <w:rPr>
          <w:rFonts w:ascii="Verdana" w:hAnsi="Verdana" w:cs="Arial"/>
          <w:b/>
          <w:color w:val="5F497A" w:themeColor="accent4" w:themeShade="BF"/>
          <w:sz w:val="18"/>
          <w:szCs w:val="18"/>
        </w:rPr>
        <w:t>LIBRO PRIMO</w:t>
      </w:r>
    </w:p>
    <w:p w:rsidR="007B15E1" w:rsidRPr="007B15E1" w:rsidRDefault="007B15E1" w:rsidP="004B7716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7B15E1">
        <w:rPr>
          <w:rFonts w:ascii="Verdana" w:hAnsi="Verdana"/>
          <w:i/>
          <w:sz w:val="18"/>
          <w:szCs w:val="18"/>
        </w:rPr>
        <w:t>Omissis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B15E1" w:rsidRPr="004B7716" w:rsidRDefault="007B15E1" w:rsidP="004B7716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5F497A" w:themeColor="accent4" w:themeShade="BF"/>
          <w:sz w:val="18"/>
          <w:szCs w:val="18"/>
        </w:rPr>
      </w:pPr>
      <w:r w:rsidRPr="004B7716">
        <w:rPr>
          <w:rFonts w:ascii="Verdana" w:hAnsi="Verdana" w:cs="Arial"/>
          <w:b/>
          <w:color w:val="5F497A" w:themeColor="accent4" w:themeShade="BF"/>
          <w:sz w:val="18"/>
          <w:szCs w:val="18"/>
        </w:rPr>
        <w:t>LIBRO SECONDO</w:t>
      </w:r>
    </w:p>
    <w:p w:rsidR="007B15E1" w:rsidRPr="004B7716" w:rsidRDefault="004B7716" w:rsidP="004B7716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4B7716">
        <w:rPr>
          <w:rFonts w:ascii="Verdana" w:hAnsi="Verdana" w:cs="Arial"/>
          <w:i/>
          <w:sz w:val="18"/>
          <w:szCs w:val="18"/>
        </w:rPr>
        <w:t>Processo amministrativo di primo grado</w:t>
      </w:r>
    </w:p>
    <w:p w:rsidR="007B15E1" w:rsidRPr="004B7716" w:rsidRDefault="004B7716" w:rsidP="004B7716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4B7716">
        <w:rPr>
          <w:rFonts w:ascii="Verdana" w:hAnsi="Verdana" w:cs="Arial"/>
          <w:b/>
          <w:color w:val="993366"/>
          <w:sz w:val="18"/>
          <w:szCs w:val="18"/>
        </w:rPr>
        <w:t>TITOLO I</w:t>
      </w:r>
    </w:p>
    <w:p w:rsidR="007B15E1" w:rsidRPr="004B7716" w:rsidRDefault="007B15E1" w:rsidP="004B7716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4B7716">
        <w:rPr>
          <w:rFonts w:ascii="Verdana" w:hAnsi="Verdana" w:cs="Arial"/>
          <w:i/>
          <w:sz w:val="18"/>
          <w:szCs w:val="18"/>
        </w:rPr>
        <w:t>Disposizioni generali</w:t>
      </w:r>
    </w:p>
    <w:p w:rsidR="007B15E1" w:rsidRPr="004B7716" w:rsidRDefault="004B7716" w:rsidP="007B15E1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B7716">
        <w:rPr>
          <w:rFonts w:ascii="Verdana" w:hAnsi="Verdana"/>
          <w:b/>
          <w:i/>
          <w:sz w:val="18"/>
          <w:szCs w:val="18"/>
        </w:rPr>
        <w:t>CAPO I</w:t>
      </w:r>
    </w:p>
    <w:p w:rsidR="007B15E1" w:rsidRPr="004B7716" w:rsidRDefault="007B15E1" w:rsidP="007B15E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716">
        <w:rPr>
          <w:rFonts w:ascii="Verdana" w:hAnsi="Verdana"/>
          <w:i/>
          <w:sz w:val="18"/>
          <w:szCs w:val="18"/>
        </w:rPr>
        <w:t>Ricorso</w:t>
      </w:r>
    </w:p>
    <w:p w:rsidR="007B15E1" w:rsidRPr="004B7716" w:rsidRDefault="004B7716" w:rsidP="007B15E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716">
        <w:rPr>
          <w:rFonts w:ascii="Verdana" w:hAnsi="Verdana"/>
          <w:i/>
          <w:sz w:val="18"/>
          <w:szCs w:val="18"/>
        </w:rPr>
        <w:t>SEZIONE I</w:t>
      </w:r>
    </w:p>
    <w:p w:rsidR="007B15E1" w:rsidRPr="004B7716" w:rsidRDefault="007B15E1" w:rsidP="007B15E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716">
        <w:rPr>
          <w:rFonts w:ascii="Verdana" w:hAnsi="Verdana"/>
          <w:i/>
          <w:sz w:val="18"/>
          <w:szCs w:val="18"/>
        </w:rPr>
        <w:t>Ricorso e costituzione delle parti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7B15E1">
        <w:rPr>
          <w:rFonts w:ascii="Verdana" w:hAnsi="Verdana"/>
          <w:i/>
          <w:sz w:val="18"/>
          <w:szCs w:val="18"/>
        </w:rPr>
        <w:t>Omissis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B15E1" w:rsidRPr="004A212F" w:rsidRDefault="004A212F" w:rsidP="007B15E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SEZIONE II</w:t>
      </w:r>
    </w:p>
    <w:p w:rsidR="007B15E1" w:rsidRPr="004A212F" w:rsidRDefault="007B15E1" w:rsidP="007B15E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Abbreviazione, proroga e sospensione dei termini</w:t>
      </w: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52 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 Termini e forme speciali di notificazione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I termini assegnati dal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giudice,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diversa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previsione,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sono perentori.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2.</w:t>
      </w:r>
      <w:r w:rsidR="004A212F">
        <w:rPr>
          <w:rFonts w:ascii="Verdana" w:hAnsi="Verdana"/>
          <w:sz w:val="18"/>
          <w:szCs w:val="18"/>
        </w:rPr>
        <w:tab/>
      </w:r>
      <w:r w:rsidR="00082517">
        <w:rPr>
          <w:rFonts w:ascii="Verdana" w:hAnsi="Verdana"/>
          <w:sz w:val="18"/>
          <w:szCs w:val="18"/>
        </w:rPr>
        <w:t>Il presidente può</w:t>
      </w:r>
      <w:r w:rsidRPr="007B15E1">
        <w:rPr>
          <w:rFonts w:ascii="Verdana" w:hAnsi="Verdana"/>
          <w:sz w:val="18"/>
          <w:szCs w:val="18"/>
        </w:rPr>
        <w:t xml:space="preserve"> autorizzare la notificazione del ricorso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 provvedimenti anche direttamente dal difensore con qualunque mezzo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idoneo,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telematica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fax,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sensi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dell'articolo 151 del codice di procedura civile.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3.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 xml:space="preserve">Se il giorno di scadenza </w:t>
      </w:r>
      <w:r w:rsidR="00082517">
        <w:rPr>
          <w:rFonts w:ascii="Verdana" w:hAnsi="Verdana"/>
          <w:sz w:val="18"/>
          <w:szCs w:val="18"/>
        </w:rPr>
        <w:t>è</w:t>
      </w:r>
      <w:r w:rsidRPr="007B15E1">
        <w:rPr>
          <w:rFonts w:ascii="Verdana" w:hAnsi="Verdana"/>
          <w:sz w:val="18"/>
          <w:szCs w:val="18"/>
        </w:rPr>
        <w:t xml:space="preserve"> festivo il termine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fissato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legge o dal giudice per l'adempimento</w:t>
      </w:r>
      <w:r>
        <w:rPr>
          <w:rFonts w:ascii="Verdana" w:hAnsi="Verdana"/>
          <w:sz w:val="18"/>
          <w:szCs w:val="18"/>
        </w:rPr>
        <w:t xml:space="preserve"> </w:t>
      </w:r>
      <w:r w:rsidR="0008251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prorogato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primo giorno seguente non festivo.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4.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Per i termini computati a ritroso, la scadenza</w:t>
      </w:r>
      <w:r>
        <w:rPr>
          <w:rFonts w:ascii="Verdana" w:hAnsi="Verdana"/>
          <w:sz w:val="18"/>
          <w:szCs w:val="18"/>
        </w:rPr>
        <w:t xml:space="preserve"> </w:t>
      </w:r>
      <w:r w:rsidR="00200F3A">
        <w:rPr>
          <w:rFonts w:ascii="Verdana" w:hAnsi="Verdana"/>
          <w:sz w:val="18"/>
          <w:szCs w:val="18"/>
        </w:rPr>
        <w:t>è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anticipata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al giorno antecedente non festivo.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5.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La proroga di cui al comma 3 si applica anche ai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che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scadono nella giornata del sabato. </w:t>
      </w: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53 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 Abbreviazione dei termini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Nei casi d'urgenza,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</w:t>
      </w:r>
      <w:r w:rsidR="00082517">
        <w:rPr>
          <w:rFonts w:ascii="Verdana" w:hAnsi="Verdana"/>
          <w:sz w:val="18"/>
          <w:szCs w:val="18"/>
        </w:rPr>
        <w:t>ò</w:t>
      </w:r>
      <w:r w:rsidRPr="007B15E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su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istanza di parte, abbreviare fino alla met</w:t>
      </w:r>
      <w:r w:rsidR="00082517">
        <w:rPr>
          <w:rFonts w:ascii="Verdana" w:hAnsi="Verdana"/>
          <w:sz w:val="18"/>
          <w:szCs w:val="18"/>
        </w:rPr>
        <w:t>à</w:t>
      </w:r>
      <w:r w:rsidRPr="007B15E1">
        <w:rPr>
          <w:rFonts w:ascii="Verdana" w:hAnsi="Verdana"/>
          <w:sz w:val="18"/>
          <w:szCs w:val="18"/>
        </w:rPr>
        <w:t xml:space="preserve"> i termini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fissazione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udienze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consiglio. Conseguentemente sono ridotti proporzionalmente 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per le difese della relativa fase.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2.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Il decreto di abbreviazione del termine, redatto in calce 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domanda, </w:t>
      </w:r>
      <w:r w:rsidR="00082517">
        <w:rPr>
          <w:rFonts w:ascii="Verdana" w:hAnsi="Verdana"/>
          <w:sz w:val="18"/>
          <w:szCs w:val="18"/>
        </w:rPr>
        <w:t>è</w:t>
      </w:r>
      <w:r w:rsidRPr="007B15E1">
        <w:rPr>
          <w:rFonts w:ascii="Verdana" w:hAnsi="Verdana"/>
          <w:sz w:val="18"/>
          <w:szCs w:val="18"/>
        </w:rPr>
        <w:t xml:space="preserve"> notificato, a cura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richiesto,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intimata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controinteressati;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abbreviato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comincia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dall'avvenuta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notificazione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decreto. </w:t>
      </w: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54 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 Deposito tardivo di memorie e documenti e sospensione dei termini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La presentazione tardiva 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memorie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</w:t>
      </w:r>
      <w:r w:rsidR="0008251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essere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eccezionalmente autorizzata, su richiesta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parte,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collegio,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assicurando comunque il pieno rispetto del diritto delle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controparti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 contraddittorio su tali atti, qualora la produzione nel termine 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legge sia risu</w:t>
      </w:r>
      <w:r w:rsidR="004A212F">
        <w:rPr>
          <w:rFonts w:ascii="Verdana" w:hAnsi="Verdana"/>
          <w:sz w:val="18"/>
          <w:szCs w:val="18"/>
        </w:rPr>
        <w:t>ltata estremamente difficile.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lastRenderedPageBreak/>
        <w:t>2.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I termini processuali sono sospesi dal 1° agosto al 15 settembre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di ciascun anno. </w:t>
      </w:r>
    </w:p>
    <w:p w:rsid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3.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La sospensione dei termini prevista dal comma 2 non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applica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al procedimento cautelare. </w:t>
      </w:r>
    </w:p>
    <w:p w:rsidR="004A212F" w:rsidRPr="007B15E1" w:rsidRDefault="004A212F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A212F" w:rsidRPr="004B7716" w:rsidRDefault="004A212F" w:rsidP="004A212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4B7716">
        <w:rPr>
          <w:rFonts w:ascii="Verdana" w:hAnsi="Verdana" w:cs="Arial"/>
          <w:b/>
          <w:color w:val="993366"/>
          <w:sz w:val="18"/>
          <w:szCs w:val="18"/>
        </w:rPr>
        <w:t>TITOLO I</w:t>
      </w:r>
      <w:r>
        <w:rPr>
          <w:rFonts w:ascii="Verdana" w:hAnsi="Verdana" w:cs="Arial"/>
          <w:b/>
          <w:color w:val="993366"/>
          <w:sz w:val="18"/>
          <w:szCs w:val="18"/>
        </w:rPr>
        <w:t>I-IX</w:t>
      </w:r>
    </w:p>
    <w:p w:rsidR="004A212F" w:rsidRPr="004B7716" w:rsidRDefault="004A212F" w:rsidP="004A212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Omissis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A212F" w:rsidRDefault="004A212F" w:rsidP="004A212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5F497A" w:themeColor="accent4" w:themeShade="BF"/>
          <w:sz w:val="18"/>
          <w:szCs w:val="18"/>
        </w:rPr>
      </w:pPr>
      <w:r>
        <w:rPr>
          <w:rFonts w:ascii="Verdana" w:hAnsi="Verdana" w:cs="Arial"/>
          <w:b/>
          <w:color w:val="5F497A" w:themeColor="accent4" w:themeShade="BF"/>
          <w:sz w:val="18"/>
          <w:szCs w:val="18"/>
        </w:rPr>
        <w:t>LIBRO TERZO</w:t>
      </w:r>
    </w:p>
    <w:p w:rsidR="004A212F" w:rsidRDefault="004A212F" w:rsidP="004A212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Omissis</w:t>
      </w:r>
    </w:p>
    <w:p w:rsidR="004A212F" w:rsidRPr="004A212F" w:rsidRDefault="004A212F" w:rsidP="004A212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</w:p>
    <w:p w:rsidR="007B15E1" w:rsidRPr="004A212F" w:rsidRDefault="007B15E1" w:rsidP="004A212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5F497A" w:themeColor="accent4" w:themeShade="BF"/>
          <w:sz w:val="18"/>
          <w:szCs w:val="18"/>
        </w:rPr>
      </w:pPr>
      <w:r w:rsidRPr="004A212F">
        <w:rPr>
          <w:rFonts w:ascii="Verdana" w:hAnsi="Verdana" w:cs="Arial"/>
          <w:b/>
          <w:color w:val="5F497A" w:themeColor="accent4" w:themeShade="BF"/>
          <w:sz w:val="18"/>
          <w:szCs w:val="18"/>
        </w:rPr>
        <w:t>LIBRO QUARTO</w:t>
      </w:r>
    </w:p>
    <w:p w:rsidR="007B15E1" w:rsidRPr="004A212F" w:rsidRDefault="004A212F" w:rsidP="004A212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4A212F">
        <w:rPr>
          <w:rFonts w:ascii="Verdana" w:hAnsi="Verdana" w:cs="Arial"/>
          <w:i/>
          <w:sz w:val="18"/>
          <w:szCs w:val="18"/>
        </w:rPr>
        <w:t>Ottemperanza e riti speciali</w:t>
      </w:r>
    </w:p>
    <w:p w:rsidR="004A212F" w:rsidRPr="004A212F" w:rsidRDefault="004A212F" w:rsidP="004A212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4A212F">
        <w:rPr>
          <w:rFonts w:ascii="Verdana" w:hAnsi="Verdana" w:cs="Arial"/>
          <w:b/>
          <w:color w:val="993366"/>
          <w:sz w:val="18"/>
          <w:szCs w:val="18"/>
        </w:rPr>
        <w:t>Titolo I-V</w:t>
      </w:r>
    </w:p>
    <w:p w:rsidR="007B15E1" w:rsidRDefault="007B15E1" w:rsidP="004A212F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Omissis</w:t>
      </w:r>
    </w:p>
    <w:p w:rsidR="004A212F" w:rsidRPr="004A212F" w:rsidRDefault="004A212F" w:rsidP="004A212F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</w:p>
    <w:p w:rsidR="007B15E1" w:rsidRPr="004A212F" w:rsidRDefault="007B15E1" w:rsidP="004A212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4A212F">
        <w:rPr>
          <w:rFonts w:ascii="Verdana" w:hAnsi="Verdana" w:cs="Arial"/>
          <w:b/>
          <w:color w:val="993366"/>
          <w:sz w:val="18"/>
          <w:szCs w:val="18"/>
        </w:rPr>
        <w:t>Titolo VI</w:t>
      </w:r>
    </w:p>
    <w:p w:rsidR="007B15E1" w:rsidRPr="004A212F" w:rsidRDefault="007B15E1" w:rsidP="004A212F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Contenzioso sulle operazioni elettorali</w:t>
      </w:r>
    </w:p>
    <w:p w:rsidR="007B15E1" w:rsidRPr="004A212F" w:rsidRDefault="004A212F" w:rsidP="007B15E1">
      <w:pPr>
        <w:tabs>
          <w:tab w:val="left" w:pos="426"/>
        </w:tabs>
        <w:jc w:val="both"/>
        <w:rPr>
          <w:rFonts w:ascii="Verdana" w:hAnsi="Verdana" w:cs="Arial"/>
          <w:b/>
          <w:i/>
          <w:sz w:val="18"/>
          <w:szCs w:val="18"/>
        </w:rPr>
      </w:pPr>
      <w:r w:rsidRPr="004A212F">
        <w:rPr>
          <w:rFonts w:ascii="Verdana" w:hAnsi="Verdana" w:cs="Arial"/>
          <w:b/>
          <w:i/>
          <w:sz w:val="18"/>
          <w:szCs w:val="18"/>
        </w:rPr>
        <w:t>CAPO I</w:t>
      </w:r>
    </w:p>
    <w:p w:rsidR="007B15E1" w:rsidRPr="004A212F" w:rsidRDefault="007B15E1" w:rsidP="007B15E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Disposizioni comuni al contenzioso elettorale</w:t>
      </w: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126 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 Ambito della giurisdizione sul contenzioso elettorale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Il giudice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giurisdizione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operazioni elettorali relative al rinnovo degli organi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elettivi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comuni, delle province, delle regioni e all'elezione dei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Parlamento europeo spettanti all'Italia. </w:t>
      </w: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127 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 Esenzione dagli oneri fiscali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Gli atti sono esenti dal contributo unificato e da ogni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altro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onere fiscale. </w:t>
      </w: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128 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>Inammissibilit</w:t>
      </w:r>
      <w:r w:rsidR="00082517">
        <w:rPr>
          <w:rFonts w:ascii="Verdana" w:hAnsi="Verdana" w:cs="Arial"/>
          <w:b/>
          <w:color w:val="1F497D" w:themeColor="text2"/>
          <w:sz w:val="18"/>
          <w:szCs w:val="18"/>
        </w:rPr>
        <w:t>à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 del ricorso straordinario al Presidente della Repubblica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Nella materia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08251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ammesso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ricorso straordinario al Presidente della Repubblica.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B15E1" w:rsidRPr="004A212F" w:rsidRDefault="004A212F" w:rsidP="007B15E1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A212F">
        <w:rPr>
          <w:rFonts w:ascii="Verdana" w:hAnsi="Verdana"/>
          <w:b/>
          <w:i/>
          <w:sz w:val="18"/>
          <w:szCs w:val="18"/>
        </w:rPr>
        <w:t>CAPO II</w:t>
      </w:r>
    </w:p>
    <w:p w:rsidR="007B15E1" w:rsidRPr="004A212F" w:rsidRDefault="007B15E1" w:rsidP="007B15E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Tutela anticipata avverso gli atti di esclusione dai procedimenti elettorali preparatori per le elezioni comunali, provinciali e regionali</w:t>
      </w:r>
    </w:p>
    <w:p w:rsidR="007B15E1" w:rsidRPr="007B15E1" w:rsidRDefault="007B15E1" w:rsidP="004A212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129 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>Giudizio avverso gli atti di esclusione dal procedimento preparatorio per le elezioni co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>munali, provinciali e regionali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lesivi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ricorrente a partecipare al procedimento elettorale preparatorio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per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le elezioni comunali, provinciali e regionali e per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membri del Parlamento europeo spettanti all'Italia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impugnabili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innanzi al tribunale amministrativo regionale competente nel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 tre giorni dalla pubblicazione, anche mediante affissione,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ovvero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dalla comunicazione, se prevista, degli atti impugnati.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lastRenderedPageBreak/>
        <w:t>2.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Gli atti diversi da quelli di cui al comma 1 sono impugnati 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conclusione del procedimento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all'atto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proclamazione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degli el</w:t>
      </w:r>
      <w:r w:rsidR="004A212F">
        <w:rPr>
          <w:rFonts w:ascii="Verdana" w:hAnsi="Verdana"/>
          <w:sz w:val="18"/>
          <w:szCs w:val="18"/>
        </w:rPr>
        <w:t>etti.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3.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Il ricorso di cui al comma 1, nel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previsto,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deve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essere, a pena di decadenza: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a)</w:t>
      </w:r>
      <w:r w:rsidRPr="007B15E1">
        <w:rPr>
          <w:rFonts w:ascii="Verdana" w:hAnsi="Verdana"/>
          <w:sz w:val="18"/>
          <w:szCs w:val="18"/>
        </w:rPr>
        <w:t xml:space="preserve"> notificato, direttamente dal ricorrente o dal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suo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difensore,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diretta,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posta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elettronica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certificata o fax, all'ufficio che ha emanato l'atto impugnato,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Prefettura e, ove possibile,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controinteressati;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ogni caso, l'ufficio che ha emanato l'atto impugnato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rende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 ricorso mediante affissione di una sua copia integrale in appositi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spazi all'uopo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sempre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accessibili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tale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pubblicazione ha valore di notifica per pubblici proclami per tutti 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controinteressati; la notificazione 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avvenuta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stesso della predetta affissione;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b)</w:t>
      </w:r>
      <w:r w:rsidRPr="007B15E1">
        <w:rPr>
          <w:rFonts w:ascii="Verdana" w:hAnsi="Verdana"/>
          <w:sz w:val="18"/>
          <w:szCs w:val="18"/>
        </w:rPr>
        <w:t xml:space="preserve"> depositato presso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adito,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che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pubblicarlo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giustizia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amministrativa e ad affiggerlo in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accessibili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pubblico.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4.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Le parti indicano, rispettivamente nel ricorso o negli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costituzione, l'indirizzo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posta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elettronica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certificata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valere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notificazione.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5.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L'udienza 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discussione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celebra,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possibilit</w:t>
      </w:r>
      <w:r w:rsidR="0008251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rinvio anche in presenza di ricorso incidentale, nel termine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giorni dal deposito del ricorso,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avvisi.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notifica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ricorso incidentale si provvede con le forme previste per 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ricorso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principale.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6.</w:t>
      </w:r>
      <w:r w:rsidR="004A212F">
        <w:rPr>
          <w:rFonts w:ascii="Verdana" w:hAnsi="Verdana"/>
          <w:sz w:val="18"/>
          <w:szCs w:val="18"/>
        </w:rPr>
        <w:tab/>
      </w:r>
      <w:r w:rsidR="00082517">
        <w:rPr>
          <w:rFonts w:ascii="Verdana" w:hAnsi="Verdana"/>
          <w:sz w:val="18"/>
          <w:szCs w:val="18"/>
        </w:rPr>
        <w:t>Il giudizio è</w:t>
      </w:r>
      <w:r w:rsidRPr="007B15E1">
        <w:rPr>
          <w:rFonts w:ascii="Verdana" w:hAnsi="Verdana"/>
          <w:sz w:val="18"/>
          <w:szCs w:val="18"/>
        </w:rPr>
        <w:t xml:space="preserve"> deciso all'esito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dell'udienza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forma semplificata, da pubblicarsi nello stesso giorno.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relativa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motivazione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</w:t>
      </w:r>
      <w:r w:rsidR="0008251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consistere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richiamo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argomentazioni contenute negli scritti delle parti che il giudice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ha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inteso accogliere e fare proprie.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7.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La sentenza non appellata</w:t>
      </w:r>
      <w:r>
        <w:rPr>
          <w:rFonts w:ascii="Verdana" w:hAnsi="Verdana"/>
          <w:sz w:val="18"/>
          <w:szCs w:val="18"/>
        </w:rPr>
        <w:t xml:space="preserve"> </w:t>
      </w:r>
      <w:r w:rsidR="0008251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comunicata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indugio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segreteria del tribunale all'ufficio che ha emanato l'atto impugnato.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8.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appello,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pubblicazione della sentenza, deve essere, a pena di decadenza: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a)</w:t>
      </w:r>
      <w:r w:rsidRPr="007B15E1">
        <w:rPr>
          <w:rFonts w:ascii="Verdana" w:hAnsi="Verdana"/>
          <w:sz w:val="18"/>
          <w:szCs w:val="18"/>
        </w:rPr>
        <w:t xml:space="preserve"> notificato, direttamente dal ricorrente o dal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suo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difensore,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diretta,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posta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elettronica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certificata o fax, all'ufficio che ha emanato l'atto impugnato,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Prefettura e, ove possibile,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controinteressati;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ogni caso, l'ufficio che ha emanato l'atto impugnato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rende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 ricorso mediante affissione di una sua copia integrale in appositi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spazi all'uopo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sempre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accessibili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tale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pubblicazione ha valore di notifica per pubblici proclami per tutti 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controinteressati; la notificazione 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avvenuta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predetta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affissione;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parti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costituite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giudizio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grado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effettua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presso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l'indirizzo di posta elettronica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certificata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fax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indicato negli atti difensivi ai sensi del comma 4;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depositato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amministrativo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regionale che ha emesso la sentenza di primo grado, il quale provvede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ad affiggerlo in appositi spazi accessibili al pubblico;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c)</w:t>
      </w:r>
      <w:r w:rsidRPr="007B15E1">
        <w:rPr>
          <w:rFonts w:ascii="Verdana" w:hAnsi="Verdana"/>
          <w:sz w:val="18"/>
          <w:szCs w:val="18"/>
        </w:rPr>
        <w:t xml:space="preserve"> depositato presso la segreteria del Consiglio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che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pubblicarlo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giustizia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amministrativa e ad affiggerlo in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accessibili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pubblico.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9.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giudizio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appello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presente articolo.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10.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Nei giudizi di cui al comma 1 non si applicano 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disposizioni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di cui agli articoli 52, comma 5, e 54, commi 1 e 2.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B15E1" w:rsidRPr="004A212F" w:rsidRDefault="004A212F" w:rsidP="007B15E1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A212F">
        <w:rPr>
          <w:rFonts w:ascii="Verdana" w:hAnsi="Verdana"/>
          <w:b/>
          <w:i/>
          <w:sz w:val="18"/>
          <w:szCs w:val="18"/>
        </w:rPr>
        <w:t>CAPO III</w:t>
      </w:r>
    </w:p>
    <w:p w:rsidR="007B15E1" w:rsidRPr="004A212F" w:rsidRDefault="007B15E1" w:rsidP="007B15E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Rito relativo alle operazioni elettorali di comuni, province, regioni e Parlamento europeo</w:t>
      </w: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130 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 Procedimento in primo grado in relazione alle operazioni elettorali di comuni, province, regioni e Parlamento europeo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Salvo quanto disposto nel Capo II del presente Titolo,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contro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tutti gli atti del procedimento elettorale successivi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all'emanazione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dei comizi elettorali </w:t>
      </w:r>
      <w:r w:rsidR="00082517">
        <w:rPr>
          <w:rFonts w:ascii="Verdana" w:hAnsi="Verdana"/>
          <w:sz w:val="18"/>
          <w:szCs w:val="18"/>
        </w:rPr>
        <w:t>è</w:t>
      </w:r>
      <w:r w:rsidRPr="007B15E1">
        <w:rPr>
          <w:rFonts w:ascii="Verdana" w:hAnsi="Verdana"/>
          <w:sz w:val="18"/>
          <w:szCs w:val="18"/>
        </w:rPr>
        <w:t xml:space="preserve"> ammesso ricorso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soltanto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conclusione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 procedimento elettorale, unitamente all'impugnazione dell'atto 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proclamazione degli eletti: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a)</w:t>
      </w:r>
      <w:r w:rsidRPr="007B15E1">
        <w:rPr>
          <w:rFonts w:ascii="Verdana" w:hAnsi="Verdana"/>
          <w:sz w:val="18"/>
          <w:szCs w:val="18"/>
        </w:rPr>
        <w:t xml:space="preserve"> quanto alle elezioni di comuni, province e regioni,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parte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 qualsiasi candidato o elettore dell'ente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tratta,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cui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circoscrizione ha sede il </w:t>
      </w:r>
      <w:r w:rsidRPr="007B15E1">
        <w:rPr>
          <w:rFonts w:ascii="Verdana" w:hAnsi="Verdana"/>
          <w:sz w:val="18"/>
          <w:szCs w:val="18"/>
        </w:rPr>
        <w:lastRenderedPageBreak/>
        <w:t>predetto ente territoriale,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depositare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nella segreteria del tribunale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adito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trenta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giorni dalla proclamazione degli eletti;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europeo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spettanti all'Italia, da parte 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elettore,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davanti al Tribunale amministrativo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Lazio,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Roma, da depositare nella relativa segreteria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Ufficiale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dell'elenco dei candidati proclamati eletti.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2.</w:t>
      </w:r>
      <w:r w:rsidR="004A212F">
        <w:rPr>
          <w:rFonts w:ascii="Verdana" w:hAnsi="Verdana"/>
          <w:sz w:val="18"/>
          <w:szCs w:val="18"/>
        </w:rPr>
        <w:tab/>
        <w:t>Il presidente, con decreto: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a)</w:t>
      </w:r>
      <w:r w:rsidRPr="007B15E1">
        <w:rPr>
          <w:rFonts w:ascii="Verdana" w:hAnsi="Verdana"/>
          <w:sz w:val="18"/>
          <w:szCs w:val="18"/>
        </w:rPr>
        <w:t xml:space="preserve"> fissa l'udienza di discussione della causa in via di urgenza;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b)</w:t>
      </w:r>
      <w:r w:rsidRPr="007B15E1">
        <w:rPr>
          <w:rFonts w:ascii="Verdana" w:hAnsi="Verdana"/>
          <w:sz w:val="18"/>
          <w:szCs w:val="18"/>
        </w:rPr>
        <w:t xml:space="preserve"> designa il relatore;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c)</w:t>
      </w:r>
      <w:r w:rsidRPr="007B15E1">
        <w:rPr>
          <w:rFonts w:ascii="Verdana" w:hAnsi="Verdana"/>
          <w:sz w:val="18"/>
          <w:szCs w:val="18"/>
        </w:rPr>
        <w:t xml:space="preserve"> ordina le notifiche, autorizzando, ove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necessario,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qualunque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mezzo idoneo;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d)</w:t>
      </w:r>
      <w:r w:rsidRPr="007B15E1">
        <w:rPr>
          <w:rFonts w:ascii="Verdana" w:hAnsi="Verdana"/>
          <w:sz w:val="18"/>
          <w:szCs w:val="18"/>
        </w:rPr>
        <w:t xml:space="preserve"> ordina il deposito di documenti e l'acquisizione di ogni altra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prova necessaria;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ordina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immediatamente comunicato, con ogni mezzo utile, al ricorrente. </w:t>
      </w:r>
    </w:p>
    <w:p w:rsidR="007B15E1" w:rsidRPr="007B15E1" w:rsidRDefault="004A212F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082517">
        <w:rPr>
          <w:rFonts w:ascii="Verdana" w:hAnsi="Verdana"/>
          <w:sz w:val="18"/>
          <w:szCs w:val="18"/>
        </w:rPr>
        <w:t>Il ricorso è</w:t>
      </w:r>
      <w:r w:rsidR="007B15E1" w:rsidRPr="007B15E1">
        <w:rPr>
          <w:rFonts w:ascii="Verdana" w:hAnsi="Verdana"/>
          <w:sz w:val="18"/>
          <w:szCs w:val="18"/>
        </w:rPr>
        <w:t xml:space="preserve"> notificato, unitamente al decreto di</w:t>
      </w:r>
      <w:r w:rsidR="007B15E1">
        <w:rPr>
          <w:rFonts w:ascii="Verdana" w:hAnsi="Verdana"/>
          <w:sz w:val="18"/>
          <w:szCs w:val="18"/>
        </w:rPr>
        <w:t xml:space="preserve"> </w:t>
      </w:r>
      <w:r w:rsidR="007B15E1" w:rsidRPr="007B15E1">
        <w:rPr>
          <w:rFonts w:ascii="Verdana" w:hAnsi="Verdana"/>
          <w:sz w:val="18"/>
          <w:szCs w:val="18"/>
        </w:rPr>
        <w:t>fissazione</w:t>
      </w:r>
      <w:r>
        <w:rPr>
          <w:rFonts w:ascii="Verdana" w:hAnsi="Verdana"/>
          <w:sz w:val="18"/>
          <w:szCs w:val="18"/>
        </w:rPr>
        <w:t xml:space="preserve"> </w:t>
      </w:r>
      <w:r w:rsidR="007B15E1" w:rsidRPr="007B15E1">
        <w:rPr>
          <w:rFonts w:ascii="Verdana" w:hAnsi="Verdana"/>
          <w:sz w:val="18"/>
          <w:szCs w:val="18"/>
        </w:rPr>
        <w:t>dell'udienza, a cura di chi lo ha proposto, entro dieci giorni</w:t>
      </w:r>
      <w:r w:rsidR="007B15E1">
        <w:rPr>
          <w:rFonts w:ascii="Verdana" w:hAnsi="Verdana"/>
          <w:sz w:val="18"/>
          <w:szCs w:val="18"/>
        </w:rPr>
        <w:t xml:space="preserve"> </w:t>
      </w:r>
      <w:r w:rsidR="007B15E1" w:rsidRPr="007B15E1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="007B15E1" w:rsidRPr="007B15E1">
        <w:rPr>
          <w:rFonts w:ascii="Verdana" w:hAnsi="Verdana"/>
          <w:sz w:val="18"/>
          <w:szCs w:val="18"/>
        </w:rPr>
        <w:t xml:space="preserve">data della comunicazione del decreto di cui al comma 2: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a)</w:t>
      </w:r>
      <w:r w:rsidRPr="007B15E1">
        <w:rPr>
          <w:rFonts w:ascii="Verdana" w:hAnsi="Verdana"/>
          <w:sz w:val="18"/>
          <w:szCs w:val="18"/>
        </w:rPr>
        <w:t xml:space="preserve"> all'ente della cui elezione si tratta, in caso di elezioni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comuni, province, regioni; </w:t>
      </w:r>
    </w:p>
    <w:p w:rsidR="007B15E1" w:rsidRPr="007B15E1" w:rsidRDefault="007B15E1" w:rsidP="00AC57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b)</w:t>
      </w:r>
      <w:r w:rsidRPr="007B15E1">
        <w:rPr>
          <w:rFonts w:ascii="Verdana" w:hAnsi="Verdana"/>
          <w:sz w:val="18"/>
          <w:szCs w:val="18"/>
        </w:rPr>
        <w:t xml:space="preserve"> all'Ufficio elettorale centrale nazionale, in caso di elezioni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dei membri del Parlamento europeo spettanti all'Italia;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A212F">
        <w:rPr>
          <w:rFonts w:ascii="Verdana" w:hAnsi="Verdana"/>
          <w:i/>
          <w:sz w:val="18"/>
          <w:szCs w:val="18"/>
        </w:rPr>
        <w:t>c)</w:t>
      </w:r>
      <w:r w:rsidRPr="007B15E1">
        <w:rPr>
          <w:rFonts w:ascii="Verdana" w:hAnsi="Verdana"/>
          <w:sz w:val="18"/>
          <w:szCs w:val="18"/>
        </w:rPr>
        <w:t xml:space="preserve"> alle altre parti che vi hanno interesse, e comunque ad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almeno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un controinteressato.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4.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Entro dieci giorni dall'ultima notificazione di cui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comma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3, il ricorrente deposita nella segreteria del tribunale la copia del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ricorso e del decreto,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prova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dell'avvenuta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notificazione,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insieme con gli atti e documenti del giudizio.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5.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L'amministrazione resistente e i controinteressati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depositano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nella segreteria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proprie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controdeduzioni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quindici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successivi a quello in cui la notificazione si</w:t>
      </w:r>
      <w:r>
        <w:rPr>
          <w:rFonts w:ascii="Verdana" w:hAnsi="Verdana"/>
          <w:sz w:val="18"/>
          <w:szCs w:val="18"/>
        </w:rPr>
        <w:t xml:space="preserve"> </w:t>
      </w:r>
      <w:r w:rsidR="0008251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perfezionata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loro confronti.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6.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All'esito dell'udienza,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collegio,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sentite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parti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presenti, pronuncia la sentenza.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7.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 xml:space="preserve">La sentenza </w:t>
      </w:r>
      <w:r w:rsidR="00082517">
        <w:rPr>
          <w:rFonts w:ascii="Verdana" w:hAnsi="Verdana"/>
          <w:sz w:val="18"/>
          <w:szCs w:val="18"/>
        </w:rPr>
        <w:t>è</w:t>
      </w:r>
      <w:r w:rsidRPr="007B15E1">
        <w:rPr>
          <w:rFonts w:ascii="Verdana" w:hAnsi="Verdana"/>
          <w:sz w:val="18"/>
          <w:szCs w:val="18"/>
        </w:rPr>
        <w:t xml:space="preserve"> pubblicata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decisione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causa.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complessit</w:t>
      </w:r>
      <w:r w:rsidR="0008251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questioni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non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consente la pubblicazione della sentenza, nello stesso termine di cui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al periodo precedente </w:t>
      </w:r>
      <w:r w:rsidR="00082517">
        <w:rPr>
          <w:rFonts w:ascii="Verdana" w:hAnsi="Verdana"/>
          <w:sz w:val="18"/>
          <w:szCs w:val="18"/>
        </w:rPr>
        <w:t>è</w:t>
      </w:r>
      <w:r w:rsidRPr="007B15E1">
        <w:rPr>
          <w:rFonts w:ascii="Verdana" w:hAnsi="Verdana"/>
          <w:sz w:val="18"/>
          <w:szCs w:val="18"/>
        </w:rPr>
        <w:t xml:space="preserve"> pubblicato il dispositivo mediante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deposito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in segreteria. In tal caso la sentenza </w:t>
      </w:r>
      <w:r w:rsidR="00082517">
        <w:rPr>
          <w:rFonts w:ascii="Verdana" w:hAnsi="Verdana"/>
          <w:sz w:val="18"/>
          <w:szCs w:val="18"/>
        </w:rPr>
        <w:t>è</w:t>
      </w:r>
      <w:r w:rsidRPr="007B15E1">
        <w:rPr>
          <w:rFonts w:ascii="Verdana" w:hAnsi="Verdana"/>
          <w:sz w:val="18"/>
          <w:szCs w:val="18"/>
        </w:rPr>
        <w:t xml:space="preserve"> pubblicata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dieci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giorni successivi.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8.</w:t>
      </w:r>
      <w:r w:rsidR="004A212F">
        <w:rPr>
          <w:rFonts w:ascii="Verdana" w:hAnsi="Verdana"/>
          <w:sz w:val="18"/>
          <w:szCs w:val="18"/>
        </w:rPr>
        <w:tab/>
      </w:r>
      <w:r w:rsidR="00082517">
        <w:rPr>
          <w:rFonts w:ascii="Verdana" w:hAnsi="Verdana"/>
          <w:sz w:val="18"/>
          <w:szCs w:val="18"/>
        </w:rPr>
        <w:t>La sentenza è</w:t>
      </w:r>
      <w:r w:rsidRPr="007B15E1">
        <w:rPr>
          <w:rFonts w:ascii="Verdana" w:hAnsi="Verdana"/>
          <w:sz w:val="18"/>
          <w:szCs w:val="18"/>
        </w:rPr>
        <w:t xml:space="preserve"> immediatamente trasmessa in copia, a cura della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segreteria del tribunale amministrativo regionale, 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giunta provinciale, alla giunta regionale, al presidente dell'ufficio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dell'ente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riferisce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l'elezione. Il comune, la provincia o la regione 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elezione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 tratta provvede, entro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ventiquattro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ricevimento,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pubblicazione per quindici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dispositivo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sentenza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nell'albo o bollettino ufficiale dell'ente interessato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segretario che ne</w:t>
      </w:r>
      <w:r>
        <w:rPr>
          <w:rFonts w:ascii="Verdana" w:hAnsi="Verdana"/>
          <w:sz w:val="18"/>
          <w:szCs w:val="18"/>
        </w:rPr>
        <w:t xml:space="preserve"> </w:t>
      </w:r>
      <w:r w:rsidR="0008251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diretto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responsabile.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elezioni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relative a comuni, province 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="0008251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comunicata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anche al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Prefetto.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incombenti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passaggio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giudicato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annotando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copia</w:t>
      </w:r>
      <w:r w:rsidR="004A212F">
        <w:rPr>
          <w:rFonts w:ascii="Verdana" w:hAnsi="Verdana"/>
          <w:sz w:val="18"/>
          <w:szCs w:val="18"/>
        </w:rPr>
        <w:t xml:space="preserve"> </w:t>
      </w:r>
      <w:r w:rsidR="00082517">
        <w:rPr>
          <w:rFonts w:ascii="Verdana" w:hAnsi="Verdana"/>
          <w:sz w:val="18"/>
          <w:szCs w:val="18"/>
        </w:rPr>
        <w:t>pubblicata la sua definitività</w:t>
      </w:r>
      <w:r w:rsidRPr="007B15E1">
        <w:rPr>
          <w:rFonts w:ascii="Verdana" w:hAnsi="Verdana"/>
          <w:sz w:val="18"/>
          <w:szCs w:val="18"/>
        </w:rPr>
        <w:t xml:space="preserve">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9.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Il tribunale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accoglie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ricorso, corregge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sostituisce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candidati illegittimamente proclamati coloro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esserlo. In caso di ricorso avverso le operazioni elettorali inerenti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 Parlamento europeo, i voti delle sezioni 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sono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state annullate non hanno effetto.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10.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Tutti i termini processuali diversi da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presente articolo e nell'articolo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131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dimezzati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termini del processo ordinario.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L'ente comunale, provinciale o regionale, della cui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elezione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si tratta, comunica agli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correzione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risultato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elettorale. L'Ufficio elettorale nazionale comunica la correzione del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Parlamento europeo. </w:t>
      </w: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131 </w:t>
      </w:r>
      <w:r w:rsidR="004A212F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 Procedimento in appello in relazione alle operazioni elettorali di comuni, province e regioni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4A212F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L'appello avverso le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sentenze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130</w:t>
      </w:r>
      <w:r>
        <w:rPr>
          <w:rFonts w:ascii="Verdana" w:hAnsi="Verdana"/>
          <w:sz w:val="18"/>
          <w:szCs w:val="18"/>
        </w:rPr>
        <w:t xml:space="preserve"> </w:t>
      </w:r>
      <w:r w:rsidR="00082517">
        <w:rPr>
          <w:rFonts w:ascii="Verdana" w:hAnsi="Verdana"/>
          <w:sz w:val="18"/>
          <w:szCs w:val="18"/>
        </w:rPr>
        <w:t>è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proposto entro 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venti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notifica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sentenza,</w:t>
      </w:r>
      <w:r w:rsidR="00082517">
        <w:rPr>
          <w:rFonts w:ascii="Verdana" w:hAnsi="Verdana"/>
          <w:sz w:val="18"/>
          <w:szCs w:val="18"/>
        </w:rPr>
        <w:t xml:space="preserve"> per coloro nei cui confronti è</w:t>
      </w:r>
      <w:r w:rsidRPr="007B15E1">
        <w:rPr>
          <w:rFonts w:ascii="Verdana" w:hAnsi="Verdana"/>
          <w:sz w:val="18"/>
          <w:szCs w:val="18"/>
        </w:rPr>
        <w:t xml:space="preserve"> obbligatoria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notifica;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per gli altri candidati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venti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giorni</w:t>
      </w:r>
      <w:r w:rsidR="004A212F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decorrenti dall'ultimo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sentenza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medesima nell'albo pretorio del comune.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2.</w:t>
      </w:r>
      <w:r w:rsidR="00AC5765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Il presidente fissa in via d'urgenza l'udienza di discussione.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 giudizio si applicano le norme che regolano il processo di appello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innanzi al Consiglio di Stato, e i relativi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dimezzati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rispetto a quelli del giudizio ordinario.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3.</w:t>
      </w:r>
      <w:r w:rsidR="00AC5765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La sentenza, quando, in riforma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quella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grado,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accoglie il ricorso originario, provvede ai sensi dell'articolo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130,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comma 9.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4.</w:t>
      </w:r>
      <w:r w:rsidR="00AC5765">
        <w:rPr>
          <w:rFonts w:ascii="Verdana" w:hAnsi="Verdana"/>
          <w:sz w:val="18"/>
          <w:szCs w:val="18"/>
        </w:rPr>
        <w:tab/>
      </w:r>
      <w:r w:rsidR="00082517">
        <w:rPr>
          <w:rFonts w:ascii="Verdana" w:hAnsi="Verdana"/>
          <w:sz w:val="18"/>
          <w:szCs w:val="18"/>
        </w:rPr>
        <w:t>La sentenza è</w:t>
      </w:r>
      <w:r w:rsidRPr="007B15E1">
        <w:rPr>
          <w:rFonts w:ascii="Verdana" w:hAnsi="Verdana"/>
          <w:sz w:val="18"/>
          <w:szCs w:val="18"/>
        </w:rPr>
        <w:t xml:space="preserve"> immediatamente trasmessa in copia, a cura della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segreteria del Consiglio di Stato, ai soggetti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all'articolo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130, comma 8,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incombenti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ivi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previsti e a quelli di cui al comma 11 dello stesso artico</w:t>
      </w:r>
      <w:r w:rsidR="00AC5765">
        <w:rPr>
          <w:rFonts w:ascii="Verdana" w:hAnsi="Verdana"/>
          <w:sz w:val="18"/>
          <w:szCs w:val="18"/>
        </w:rPr>
        <w:t>lo 130.</w:t>
      </w: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B15E1" w:rsidRPr="004A212F" w:rsidRDefault="007B15E1" w:rsidP="004A212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132 </w:t>
      </w:r>
      <w:r w:rsidR="00AC5765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4A212F">
        <w:rPr>
          <w:rFonts w:ascii="Verdana" w:hAnsi="Verdana" w:cs="Arial"/>
          <w:b/>
          <w:color w:val="1F497D" w:themeColor="text2"/>
          <w:sz w:val="18"/>
          <w:szCs w:val="18"/>
        </w:rPr>
        <w:t xml:space="preserve"> Procedimento in appello in relazione alle operazioni elettorali del Parlamento europeo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1.</w:t>
      </w:r>
      <w:r w:rsidR="00AC5765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Le parti del giudizio di primo grado possono proporre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appello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del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tribunale amministrativo regionale che ha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pronunciato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sentenza,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entro il termine 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decorrenti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pubblicazione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della sentenza o, in mancanza, del dispositivo. </w:t>
      </w:r>
    </w:p>
    <w:p w:rsidR="007B15E1" w:rsidRPr="007B15E1" w:rsidRDefault="007B15E1" w:rsidP="00AC57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2.</w:t>
      </w:r>
      <w:r w:rsidR="00AC5765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L'atto di appello contenente i motivi deve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depositato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decorrenti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ricezione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 xml:space="preserve">dell'avviso di pubblicazione della sentenza. </w:t>
      </w:r>
    </w:p>
    <w:p w:rsidR="007B15E1" w:rsidRPr="007B15E1" w:rsidRDefault="007B15E1" w:rsidP="007B15E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15E1">
        <w:rPr>
          <w:rFonts w:ascii="Verdana" w:hAnsi="Verdana"/>
          <w:sz w:val="18"/>
          <w:szCs w:val="18"/>
        </w:rPr>
        <w:t>3.</w:t>
      </w:r>
      <w:r w:rsidR="00AC5765">
        <w:rPr>
          <w:rFonts w:ascii="Verdana" w:hAnsi="Verdana"/>
          <w:sz w:val="18"/>
          <w:szCs w:val="18"/>
        </w:rPr>
        <w:tab/>
      </w:r>
      <w:r w:rsidRPr="007B15E1">
        <w:rPr>
          <w:rFonts w:ascii="Verdana" w:hAnsi="Verdana"/>
          <w:sz w:val="18"/>
          <w:szCs w:val="18"/>
        </w:rPr>
        <w:t>Per quanto non disposto dal presente articolo si applicano</w:t>
      </w:r>
      <w:r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le</w:t>
      </w:r>
      <w:r w:rsidR="00AC5765">
        <w:rPr>
          <w:rFonts w:ascii="Verdana" w:hAnsi="Verdana"/>
          <w:sz w:val="18"/>
          <w:szCs w:val="18"/>
        </w:rPr>
        <w:t xml:space="preserve"> </w:t>
      </w:r>
      <w:r w:rsidRPr="007B15E1">
        <w:rPr>
          <w:rFonts w:ascii="Verdana" w:hAnsi="Verdana"/>
          <w:sz w:val="18"/>
          <w:szCs w:val="18"/>
        </w:rPr>
        <w:t>norme dell'articolo 131.</w:t>
      </w:r>
    </w:p>
    <w:sectPr w:rsidR="007B15E1" w:rsidRPr="007B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E1"/>
    <w:rsid w:val="00082517"/>
    <w:rsid w:val="00200F3A"/>
    <w:rsid w:val="004A212F"/>
    <w:rsid w:val="004B7716"/>
    <w:rsid w:val="00584955"/>
    <w:rsid w:val="007B15E1"/>
    <w:rsid w:val="007F7759"/>
    <w:rsid w:val="00A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4CC4-9F3A-4E7E-91E4-E50E8E7C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1846</Words>
  <Characters>12000</Characters>
  <Application>Microsoft Office Word</Application>
  <DocSecurity>0</DocSecurity>
  <Lines>179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2014-03-17T08:24:00Z</dcterms:created>
  <dcterms:modified xsi:type="dcterms:W3CDTF">2014-03-17T11:48:00Z</dcterms:modified>
</cp:coreProperties>
</file>