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D" w:rsidRPr="009429BD" w:rsidRDefault="000E1213" w:rsidP="009429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22 febbraio 2000, n. 28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429BD">
        <w:rPr>
          <w:rFonts w:ascii="Verdana" w:hAnsi="Verdana"/>
          <w:sz w:val="20"/>
          <w:szCs w:val="20"/>
        </w:rPr>
        <w:t>Disposizioni per la parit</w:t>
      </w:r>
      <w:r>
        <w:rPr>
          <w:rFonts w:ascii="Verdana" w:hAnsi="Verdana"/>
          <w:sz w:val="20"/>
          <w:szCs w:val="20"/>
        </w:rPr>
        <w:t>à</w:t>
      </w:r>
      <w:r w:rsidRPr="009429BD">
        <w:rPr>
          <w:rFonts w:ascii="Verdana" w:hAnsi="Verdana"/>
          <w:sz w:val="20"/>
          <w:szCs w:val="20"/>
        </w:rPr>
        <w:t xml:space="preserve"> di accesso ai mezzi di informazione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durante le campagne elettorali e referendarie e per la comunicazione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politica.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IL PRESIDENTE DELLA REPUBBLICA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PROMULGA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seguente legge: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</w:t>
      </w:r>
      <w:r>
        <w:rPr>
          <w:rFonts w:ascii="Verdana" w:hAnsi="Verdana"/>
          <w:i/>
          <w:sz w:val="18"/>
          <w:szCs w:val="18"/>
        </w:rPr>
        <w:t>ioni generali in tema di parità</w:t>
      </w:r>
      <w:r w:rsidRPr="009429BD">
        <w:rPr>
          <w:rFonts w:ascii="Verdana" w:hAnsi="Verdana"/>
          <w:i/>
          <w:sz w:val="18"/>
          <w:szCs w:val="18"/>
        </w:rPr>
        <w:t xml:space="preserve"> di accesso ai mezzi di informazione durante l</w:t>
      </w:r>
      <w:r>
        <w:rPr>
          <w:rFonts w:ascii="Verdana" w:hAnsi="Verdana"/>
          <w:i/>
          <w:sz w:val="18"/>
          <w:szCs w:val="18"/>
        </w:rPr>
        <w:t>e campagne elettorali e referen</w:t>
      </w:r>
      <w:r w:rsidRPr="009429BD">
        <w:rPr>
          <w:rFonts w:ascii="Verdana" w:hAnsi="Verdana"/>
          <w:i/>
          <w:sz w:val="18"/>
          <w:szCs w:val="18"/>
        </w:rPr>
        <w:t>darie e per la comunicazione politica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1. - Finalità e ambito di applicazione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 e disciplina, al fine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rispetto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campagne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regionali e amministrative e per ogni 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2-bis.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fini dell'applicazione della presente legge,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pportunit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tra donne e uomini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2. - Comunicazione politica radiotelevisiva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devono assicurare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con 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ed equit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alla comunicazione 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S'intende per comunicazione politica radiotelevisiva ai fini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 la diffusione sui mezzi radiotelevisivi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 si applicano le disposizioni dei commi successivi. 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È assicurata parità</w:t>
      </w:r>
      <w:r w:rsidRPr="009429BD">
        <w:rPr>
          <w:rFonts w:ascii="Verdana" w:hAnsi="Verdana"/>
          <w:sz w:val="18"/>
          <w:szCs w:val="18"/>
        </w:rPr>
        <w:t xml:space="preserve"> di condizioni nell'esposizione di opinioni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 politiche nelle tribune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dibattiti,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tavole rotonde, nelle presentazioni in 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 nella quale assuma carattere rilevante l'esposizione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</w:t>
      </w:r>
      <w:r w:rsidR="000E1213">
        <w:rPr>
          <w:rFonts w:ascii="Verdana" w:hAnsi="Verdana"/>
          <w:sz w:val="18"/>
          <w:szCs w:val="18"/>
        </w:rPr>
        <w:t>inioni e valutazioni politiche.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L'offerta di programmi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 per le concessionarie radiofoniche nazionali e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concessionarie televisive nazionali con obbligo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trasmettono in chiaro. La partecipazione ai programmi medesimi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ogni caso gratuita.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"Commissione",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per le garanzie nelle comunicazioni,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 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ciascuna </w:t>
      </w:r>
      <w:r w:rsidRPr="009429BD">
        <w:rPr>
          <w:rFonts w:ascii="Verdana" w:hAnsi="Verdana"/>
          <w:sz w:val="18"/>
          <w:szCs w:val="18"/>
        </w:rPr>
        <w:lastRenderedPageBreak/>
        <w:t>nell'ambito della propria competenza, stabiliscono le regole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>Messaggi politici autogestiti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offrono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 politica gratuita ai sensi dell' articolo 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trasmettere messaggi 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gratuiti, di segui</w:t>
      </w:r>
      <w:r>
        <w:rPr>
          <w:rFonts w:ascii="Verdana" w:hAnsi="Verdana"/>
          <w:sz w:val="18"/>
          <w:szCs w:val="18"/>
        </w:rPr>
        <w:t>to denominati "messaggi".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trasmissione di messaggi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facoltativa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private e obbligatoria per la concessionaria pubblica, che provvede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</w:t>
      </w:r>
      <w:r w:rsidR="000E1213">
        <w:rPr>
          <w:rFonts w:ascii="Verdana" w:hAnsi="Verdana"/>
          <w:sz w:val="18"/>
          <w:szCs w:val="18"/>
        </w:rPr>
        <w:t>zzazione dei predetti messaggi.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messaggi recano la motivata esposizione di un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un'opinione politica e hanno una durata compresa tra uno e tre minuti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emittenti televisive e da 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radiofoniche, a scelta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interrompere altri programmi, hanno un'autonoma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programmazione e sono trasmessi in appositi contenitori,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emittente comunica alla Commissione o 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quindici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anticipo,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non sono computati nel calcolo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affollamento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</w:t>
      </w:r>
      <w:r w:rsidR="000E1213">
        <w:rPr>
          <w:rFonts w:ascii="Verdana" w:hAnsi="Verdana"/>
          <w:sz w:val="18"/>
          <w:szCs w:val="18"/>
        </w:rPr>
        <w:t>licitario previsti dalla legge.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ciascuna 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 per i messaggi non possono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trasmessi ai sensi dell'articolo 2, comma 3, dalla medesima 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 sulla medesima rete 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settimana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stesse fasce orarie. Possono essere previsti fino a un massimo di due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 per o</w:t>
      </w:r>
      <w:r w:rsidR="000E1213">
        <w:rPr>
          <w:rFonts w:ascii="Verdana" w:hAnsi="Verdana"/>
          <w:sz w:val="18"/>
          <w:szCs w:val="18"/>
        </w:rPr>
        <w:t>gni giornata di programmazione.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:rsid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spazi per i messaggi sono offerti in condizioni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trattamento ai soggetti politici rappresentati negli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cui elezione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richiamata all'articolo 1, comma 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sorteggio. Gli spazi spettanti a un soggetto politico e non utilizzati non possono essere offerti ad altro soggetto</w:t>
      </w:r>
      <w:r w:rsidR="003C3E87">
        <w:rPr>
          <w:rFonts w:ascii="Verdana" w:hAnsi="Verdana"/>
          <w:sz w:val="18"/>
          <w:szCs w:val="18"/>
        </w:rPr>
        <w:t xml:space="preserve"> politico.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sola volta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contenitore. Nessuno 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diffondere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pi</w:t>
      </w:r>
      <w:r w:rsidR="003C3E8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 contenitore. Ogni messaggio reca l'indicazione</w:t>
      </w:r>
      <w:r>
        <w:rPr>
          <w:rFonts w:ascii="Verdana" w:hAnsi="Verdana"/>
          <w:sz w:val="18"/>
          <w:szCs w:val="18"/>
        </w:rPr>
        <w:t xml:space="preserve">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nazionali pos</w:t>
      </w:r>
      <w:r>
        <w:rPr>
          <w:rFonts w:ascii="Verdana" w:hAnsi="Verdana"/>
          <w:sz w:val="18"/>
          <w:szCs w:val="18"/>
        </w:rPr>
        <w:t xml:space="preserve">sono trasmettere esclusivamente </w:t>
      </w:r>
      <w:r w:rsidRPr="009429BD">
        <w:rPr>
          <w:rFonts w:ascii="Verdana" w:hAnsi="Verdana"/>
          <w:sz w:val="18"/>
          <w:szCs w:val="18"/>
        </w:rPr>
        <w:t xml:space="preserve">messaggi politici autogestiti gratuiti. </w:t>
      </w:r>
      <w:r w:rsidR="00113704">
        <w:rPr>
          <w:rFonts w:ascii="Verdana" w:hAnsi="Verdana"/>
          <w:i/>
          <w:sz w:val="18"/>
          <w:szCs w:val="18"/>
        </w:rPr>
        <w:t>Periodo soppresso dalla 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la Commissione, ciascuna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fissano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rotazione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l'utilizzo, nel corso di ogni periodo mensile,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autogestiti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disciplina </w:t>
      </w:r>
      <w:r w:rsidR="000E1213">
        <w:rPr>
          <w:rFonts w:ascii="Verdana" w:hAnsi="Verdana"/>
          <w:sz w:val="18"/>
          <w:szCs w:val="18"/>
        </w:rPr>
        <w:t>prevista dal presente 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Comunicazione politica radiotelevisiva e messaggi radiotelevisivi aut</w:t>
      </w:r>
      <w:r>
        <w:rPr>
          <w:rFonts w:ascii="Verdana" w:hAnsi="Verdana"/>
          <w:b/>
          <w:color w:val="1F497D" w:themeColor="text2"/>
          <w:sz w:val="18"/>
          <w:szCs w:val="18"/>
        </w:rPr>
        <w:t>ogestiti in campagna elettorale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</w:t>
      </w:r>
      <w:r>
        <w:rPr>
          <w:rFonts w:ascii="Verdana" w:hAnsi="Verdana"/>
          <w:sz w:val="18"/>
          <w:szCs w:val="18"/>
        </w:rPr>
        <w:t xml:space="preserve">azione dei comizi elettorali la </w:t>
      </w:r>
      <w:r w:rsidRPr="009429BD">
        <w:rPr>
          <w:rFonts w:ascii="Verdana" w:hAnsi="Verdana"/>
          <w:sz w:val="18"/>
          <w:szCs w:val="18"/>
        </w:rPr>
        <w:t>comunicazione politica radio-televisiva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forme: tribune politiche, dibattiti, tavole rotonde,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 contraddittorio di candidati e di programmi politici, 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ogni altra forma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</w:t>
      </w:r>
      <w:r w:rsidR="000E1213">
        <w:rPr>
          <w:rFonts w:ascii="Verdana" w:hAnsi="Verdana"/>
          <w:sz w:val="18"/>
          <w:szCs w:val="18"/>
        </w:rPr>
        <w:t xml:space="preserve"> e i candidati in competizione.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loro, e ciascuna nell'ambito della propria competenza, regolano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 spazi tra i soggetti polit</w:t>
      </w:r>
      <w:r w:rsidR="000E1213">
        <w:rPr>
          <w:rFonts w:ascii="Verdana" w:hAnsi="Verdana"/>
          <w:sz w:val="18"/>
          <w:szCs w:val="18"/>
        </w:rPr>
        <w:t>ici secondo 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lastRenderedPageBreak/>
        <w:t>a)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convocazione dei comizi elettorali e la data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candidature,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 spazi sono ripartiti tra i soggetti politici presenti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assemblee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rinnovare,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rappresentati purché</w:t>
      </w:r>
      <w:r w:rsidRPr="009429BD">
        <w:rPr>
          <w:rFonts w:ascii="Verdana" w:hAnsi="Verdana"/>
          <w:sz w:val="18"/>
          <w:szCs w:val="18"/>
        </w:rPr>
        <w:t xml:space="preserve"> presenti nel Parlamento europeo 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dei due rami del Parlamento;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presentazione delle candidature e la data di chiusura della campagna elettorale,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opportunità</w:t>
      </w:r>
      <w:r w:rsidRPr="009429BD">
        <w:rPr>
          <w:rFonts w:ascii="Verdana" w:hAnsi="Verdana"/>
          <w:sz w:val="18"/>
          <w:szCs w:val="18"/>
        </w:rPr>
        <w:t xml:space="preserve"> tra le coalizioni e tra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abbiano presentato candidature in collegi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interessino almeno un quarto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chiamati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consultazione, fatta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rappresentativi di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tenendo conto del sistema elettorale da applicare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territoriale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il tempo intercorrente tra la prima e la seconda votazione nel caso di ballottaggio,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ugua</w:t>
      </w:r>
      <w:r w:rsidR="000E1213">
        <w:rPr>
          <w:rFonts w:ascii="Verdana" w:hAnsi="Verdana"/>
          <w:sz w:val="18"/>
          <w:szCs w:val="18"/>
        </w:rPr>
        <w:t>le tra i due candidati ammessi;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per il referendum, gli spazi sono ripartiti in misura uguale fra i favorevoli e i co</w:t>
      </w:r>
      <w:r w:rsidR="00E96D6C">
        <w:rPr>
          <w:rFonts w:ascii="Verdana" w:hAnsi="Verdana"/>
          <w:sz w:val="18"/>
          <w:szCs w:val="18"/>
        </w:rPr>
        <w:t>ntrari al quesito referendario.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presentazione delle candidature per le elezioni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 nazionali possono trasmettere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 presentazione 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stabilite dalla Commissione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</w:t>
      </w:r>
      <w:r w:rsidR="000E1213">
        <w:rPr>
          <w:rFonts w:ascii="Verdana" w:hAnsi="Verdana"/>
          <w:sz w:val="18"/>
          <w:szCs w:val="18"/>
        </w:rPr>
        <w:t>ulla base dei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gli spazi per i messaggi sono ripartiti tra i diversi soggetti politici, 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condizioni, 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fasce orarie di trasmissione;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i messaggi sono organizzati in modo autogestito, sono trasmessi gratuitamente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sufficiente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motivata esposizione di un programma o di un'opinione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comunque compresa, a scelta del richiedente,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minuti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 w:rsidR="000E1213">
        <w:rPr>
          <w:rFonts w:ascii="Verdana" w:hAnsi="Verdana"/>
          <w:sz w:val="18"/>
          <w:szCs w:val="18"/>
        </w:rPr>
        <w:t xml:space="preserve"> per le emittenti radiofoniche;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i messaggi non possono inter</w:t>
      </w:r>
      <w:r w:rsidR="00E96D6C">
        <w:rPr>
          <w:rFonts w:ascii="Verdana" w:hAnsi="Verdana"/>
          <w:sz w:val="18"/>
          <w:szCs w:val="18"/>
        </w:rPr>
        <w:t>rompere altri programmi, né</w:t>
      </w:r>
      <w:r w:rsidRPr="009429BD">
        <w:rPr>
          <w:rFonts w:ascii="Verdana" w:hAnsi="Verdana"/>
          <w:sz w:val="18"/>
          <w:szCs w:val="18"/>
        </w:rPr>
        <w:t xml:space="preserve"> essere interrotti, hanno un'autonoma collocazione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sono trasmessi in appositi contenitori, prevedendo fino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programmazione; 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i messaggi non sono computati nel calcolo dei limiti di affollamento pubb</w:t>
      </w:r>
      <w:r w:rsidR="00E96D6C">
        <w:rPr>
          <w:rFonts w:ascii="Verdana" w:hAnsi="Verdana"/>
          <w:sz w:val="18"/>
          <w:szCs w:val="18"/>
        </w:rPr>
        <w:t>licitario previsti dalla legge;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="003C3E87">
        <w:rPr>
          <w:rFonts w:ascii="Verdana" w:hAnsi="Verdana"/>
          <w:sz w:val="18"/>
          <w:szCs w:val="18"/>
        </w:rPr>
        <w:t xml:space="preserve">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</w:t>
      </w:r>
      <w:r w:rsidR="000E1213">
        <w:rPr>
          <w:rFonts w:ascii="Verdana" w:hAnsi="Verdana"/>
          <w:sz w:val="18"/>
          <w:szCs w:val="18"/>
        </w:rPr>
        <w:t>a volta in ciascun contenitore;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Pr="009429BD">
        <w:rPr>
          <w:rFonts w:ascii="Verdana" w:hAnsi="Verdana"/>
          <w:sz w:val="18"/>
          <w:szCs w:val="18"/>
        </w:rPr>
        <w:t xml:space="preserve"> nessun soggetto politico pu</w:t>
      </w:r>
      <w:r w:rsidR="003C3E87">
        <w:rPr>
          <w:rFonts w:ascii="Verdana" w:hAnsi="Verdana"/>
          <w:sz w:val="18"/>
          <w:szCs w:val="18"/>
        </w:rPr>
        <w:t>ò</w:t>
      </w:r>
      <w:r w:rsidRPr="009429BD">
        <w:rPr>
          <w:rFonts w:ascii="Verdana" w:hAnsi="Verdana"/>
          <w:sz w:val="18"/>
          <w:szCs w:val="18"/>
        </w:rPr>
        <w:t xml:space="preserve"> diffondere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di due messaggi in ciasc</w:t>
      </w:r>
      <w:r w:rsidR="000E1213">
        <w:rPr>
          <w:rFonts w:ascii="Verdana" w:hAnsi="Verdana"/>
          <w:sz w:val="18"/>
          <w:szCs w:val="18"/>
        </w:rPr>
        <w:t>una giornata di programmazione;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ogni messaggio reca l'indicazione "messaggio autogestito" e l'indica</w:t>
      </w:r>
      <w:r w:rsidR="000E1213">
        <w:rPr>
          <w:rFonts w:ascii="Verdana" w:hAnsi="Verdana"/>
          <w:sz w:val="18"/>
          <w:szCs w:val="18"/>
        </w:rPr>
        <w:t>zione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La trasmissione dei messaggi autogestiti di cui al comma 3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realizzazione</w:t>
      </w:r>
      <w:r w:rsidR="000E1213">
        <w:rPr>
          <w:rFonts w:ascii="Verdana" w:hAnsi="Verdana"/>
          <w:sz w:val="18"/>
          <w:szCs w:val="18"/>
        </w:rPr>
        <w:t xml:space="preserve"> dei predetti messaggi.</w:t>
      </w:r>
    </w:p>
    <w:p w:rsidR="009429BD" w:rsidRPr="009429BD" w:rsidRDefault="009429BD" w:rsidP="009B1B9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Alle emittenti radiofoniche e televisive locali che accettano di trasmettere messaggi autogestiti a titolo gratuito,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con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cui al comma 3,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riconosciuto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 parte dello Stato nella misura definita entro il 31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anno con decreto del Ministro delle comunicazioni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il Ministro del tesoro,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economica. Alle emittenti radiofoniche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riservato almeno un terzo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somma complessiva annualmente stanziata.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autogestito</w:t>
      </w:r>
      <w:r>
        <w:rPr>
          <w:rFonts w:ascii="Verdana" w:hAnsi="Verdana"/>
          <w:sz w:val="18"/>
          <w:szCs w:val="18"/>
        </w:rPr>
        <w:t xml:space="preserve"> </w:t>
      </w:r>
      <w:r w:rsidR="009B1B9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determinato per le emittenti radiofoniche in lire 12.000 </w:t>
      </w:r>
      <w:r w:rsidR="009B1B95" w:rsidRPr="009B1B95">
        <w:rPr>
          <w:rFonts w:ascii="Verdana" w:hAnsi="Verdana"/>
          <w:sz w:val="18"/>
          <w:szCs w:val="18"/>
        </w:rPr>
        <w:t>[ora, euro 6,20]</w:t>
      </w:r>
      <w:r w:rsidR="009B1B95">
        <w:rPr>
          <w:rFonts w:ascii="Verdana" w:hAnsi="Verdana"/>
          <w:sz w:val="18"/>
          <w:szCs w:val="18"/>
        </w:rPr>
        <w:t xml:space="preserve"> </w:t>
      </w:r>
      <w:r w:rsidR="009B1B95" w:rsidRPr="009B1B95">
        <w:rPr>
          <w:rFonts w:ascii="Verdana" w:hAnsi="Verdana"/>
          <w:sz w:val="18"/>
          <w:szCs w:val="18"/>
        </w:rPr>
        <w:t>e per le emittenti televisive in lire 40.000 [ora, euro 20,66]</w:t>
      </w:r>
      <w:r w:rsidR="009B1B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9429BD">
        <w:rPr>
          <w:rFonts w:ascii="Verdana" w:hAnsi="Verdana"/>
          <w:sz w:val="18"/>
          <w:szCs w:val="18"/>
        </w:rPr>
        <w:t xml:space="preserve">, </w:t>
      </w:r>
      <w:r w:rsidRPr="009429BD">
        <w:rPr>
          <w:rFonts w:ascii="Verdana" w:hAnsi="Verdana"/>
          <w:sz w:val="18"/>
          <w:szCs w:val="18"/>
        </w:rPr>
        <w:lastRenderedPageBreak/>
        <w:t>indipendentemente dalla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 messaggio. La somma annualmente stanziata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ripartita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proporzione al numero dei cittadini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ciascuna regione e provincia autonoma. Il rimborso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erogato,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i novanta giorni successivi alla conclusione delle 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congiuntamente attestati dalla emittente e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 limiti delle risorse disponibili, dalla regione che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l'attivit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istruttoria e la gestione degli spazi offerti dalle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emittenti, del comitato regionale per le comunicazioni o, 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 non sia ancora 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Adige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rimborso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erogato dalle province autonome, che si avvalgono,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l'attività</w:t>
      </w:r>
      <w:r w:rsidRPr="009429BD">
        <w:rPr>
          <w:rFonts w:ascii="Verdana" w:hAnsi="Verdana"/>
          <w:sz w:val="18"/>
          <w:szCs w:val="18"/>
        </w:rPr>
        <w:t xml:space="preserve"> istruttoria, dei comitati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 sino alla istituzione dei nuovi organi previsti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13 dell'articolo 1 dell</w:t>
      </w:r>
      <w:r w:rsidR="00E96D6C">
        <w:rPr>
          <w:rFonts w:ascii="Verdana" w:hAnsi="Verdana"/>
          <w:sz w:val="18"/>
          <w:szCs w:val="18"/>
        </w:rPr>
        <w:t>a legge 31 luglio 1997, n. 249.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comunicano all'Autorità</w:t>
      </w:r>
      <w:r w:rsidRPr="009429BD">
        <w:rPr>
          <w:rFonts w:ascii="Verdana" w:hAnsi="Verdana"/>
          <w:sz w:val="18"/>
          <w:szCs w:val="18"/>
        </w:rPr>
        <w:t>, entro il quinto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contenitori. Fino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completamento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successiva modificazione deve essere comunicata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con almeno c</w:t>
      </w:r>
      <w:r w:rsidR="00E96D6C">
        <w:rPr>
          <w:rFonts w:ascii="Verdana" w:hAnsi="Verdana"/>
          <w:sz w:val="18"/>
          <w:szCs w:val="18"/>
        </w:rPr>
        <w:t>inque giorni di anticipo.</w:t>
      </w:r>
    </w:p>
    <w:p w:rsid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partire dalla data di convocazione dei comizi elettorali e fino alla chiusura della campagna elettorale, 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 radiotelevisivi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esclusivamente secondo la di</w:t>
      </w:r>
      <w:r w:rsidR="00E96D6C">
        <w:rPr>
          <w:rFonts w:ascii="Verdana" w:hAnsi="Verdana"/>
          <w:sz w:val="18"/>
          <w:szCs w:val="18"/>
        </w:rPr>
        <w:t>sciplina del presente articolo.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le consultazioni referendarie la disciplina relativa alla diffusione della comunicazione politica e dei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ai commi precedenti si applica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Commissione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previa consultazione tra loro,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l'ambito territoriale di 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Programmi d'informazione nei mezzi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radiotelevisivi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 e ciascuna nell'ambito della propria competenza, definiscono, non oltre il quinto giorno successivo all'indizione dei comizi elettorali, i criteri specifici ai quali, fino alla chiusura delle operazioni di voto, debbono conformarsi la concessionaria pubblica e le emittenti radiotelevisive private nei programmi di informazione, 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trattamento, 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la completezza e l'i</w:t>
      </w:r>
      <w:r w:rsidR="00E96D6C">
        <w:rPr>
          <w:rFonts w:ascii="Verdana" w:hAnsi="Verdana"/>
          <w:sz w:val="18"/>
          <w:szCs w:val="18"/>
        </w:rPr>
        <w:t>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dell'informazione.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radiotelevisiva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fornire, anche in forma indiretta, indicazioni di voto o manifestare</w:t>
      </w:r>
      <w:r w:rsidR="00E96D6C">
        <w:rPr>
          <w:rFonts w:ascii="Verdana" w:hAnsi="Verdana"/>
          <w:sz w:val="18"/>
          <w:szCs w:val="18"/>
        </w:rPr>
        <w:t xml:space="preserve"> le proprie preferenze di voto.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registi ed i conduttori sono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tenuti ad un comportamento corretto ed imparziale nella gestione del programma, cos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da non esercitare,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surrettizia,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influenza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sull</w:t>
      </w:r>
      <w:r w:rsidR="000E1213">
        <w:rPr>
          <w:rFonts w:ascii="Verdana" w:hAnsi="Verdana"/>
          <w:sz w:val="18"/>
          <w:szCs w:val="18"/>
        </w:rPr>
        <w:t>e libere scelte degli elettori.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Al comma 5 dell'articolo 1 della legge 10 dicembre 1993, n. 515, le parole: "A decorrere dal trentesimo giorno precedente la data delle votazioni per l'elezione della Camera dei deputati e del Senato della Repubblica" sono sostituite dalle seguenti: "Dalla data di </w:t>
      </w:r>
      <w:r w:rsidRPr="009429BD">
        <w:rPr>
          <w:rFonts w:ascii="Verdana" w:hAnsi="Verdana"/>
          <w:sz w:val="18"/>
          <w:szCs w:val="18"/>
        </w:rPr>
        <w:lastRenderedPageBreak/>
        <w:t>convocazione dei comizi per le elezioni della Camera dei deputati e del Senato della Repubblica e fino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 di voto".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Imprese ra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diofoniche di partiti politici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Le disposizioni degli articoli da 1 a 5 non si applicano alle imprese di radiodiffusione sonora di cui all'articolo 11, comma 2, della legge 25 febbraio 1987, n. 67, e successive modificazioni. Per tali imprese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comunque vietata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cessione,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oneroso sia gratuito, di spazi per messaggi autogestiti.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Messaggi politici elettorali su quotidiani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periodici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 tutto il penultimo giorno prima della data delle elezioni, gli editori di quotidiani e periodici, qualora intendano diffondere a qualsiasi titolo messaggi politici elettorali, devono darne tempestiva comunicazione sulle testate edite, per consentire ai candidati e alle forze politiche l'accesso ai relativi spazi in condizioni di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fra loro. La comunicazione deve 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i cont</w:t>
      </w:r>
      <w:r w:rsidR="00E96D6C">
        <w:rPr>
          <w:rFonts w:ascii="Verdana" w:hAnsi="Verdana"/>
          <w:sz w:val="18"/>
          <w:szCs w:val="18"/>
        </w:rPr>
        <w:t>enuti stabiliti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Sono ammesse soltanto le seguenti forme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elettorale: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annunci di dibattiti, tavole</w:t>
      </w:r>
      <w:r w:rsidR="000E1213">
        <w:rPr>
          <w:rFonts w:ascii="Verdana" w:hAnsi="Verdana"/>
          <w:sz w:val="18"/>
          <w:szCs w:val="18"/>
        </w:rPr>
        <w:t xml:space="preserve"> rotonde, conferenze, discorsi;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pubblicazioni destinate 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liste, dei gruppi di candi</w:t>
      </w:r>
      <w:r w:rsidR="000E1213">
        <w:rPr>
          <w:rFonts w:ascii="Verdana" w:hAnsi="Verdana"/>
          <w:sz w:val="18"/>
          <w:szCs w:val="18"/>
        </w:rPr>
        <w:t>dati e dei candidati;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pubblicazioni di</w:t>
      </w:r>
      <w:r w:rsidR="00E96D6C">
        <w:rPr>
          <w:rFonts w:ascii="Verdana" w:hAnsi="Verdana"/>
          <w:sz w:val="18"/>
          <w:szCs w:val="18"/>
        </w:rPr>
        <w:t xml:space="preserve"> conf</w:t>
      </w:r>
      <w:r w:rsidR="003C3E87">
        <w:rPr>
          <w:rFonts w:ascii="Verdana" w:hAnsi="Verdana"/>
          <w:sz w:val="18"/>
          <w:szCs w:val="18"/>
        </w:rPr>
        <w:t>ronto tra più</w:t>
      </w:r>
      <w:r w:rsidR="00E96D6C">
        <w:rPr>
          <w:rFonts w:ascii="Verdana" w:hAnsi="Verdana"/>
          <w:sz w:val="18"/>
          <w:szCs w:val="18"/>
        </w:rPr>
        <w:t xml:space="preserve"> candidati.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di cui ai commi 1 e 2 non si applicano agli organi ufficiali di stampa dei partiti e dei movimenti politici e alle stampe elettorali di liste, gruppi di candidati e candidati. Non si applicano,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 agli altri quotidiani e periodici al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fuori</w:t>
      </w:r>
      <w:r w:rsidR="000E1213">
        <w:rPr>
          <w:rFonts w:ascii="Verdana" w:hAnsi="Verdana"/>
          <w:sz w:val="18"/>
          <w:szCs w:val="18"/>
        </w:rPr>
        <w:t xml:space="preserve"> del periodo di cui al comma 1.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S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ondaggi politici ed elettorali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Nei quindici giorni precedenti la data delle votazioni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rendere pubblici o, comunque, diffondere i risultati di sondaggi demoscopici sull'esito delle elezioni e sugli orientamenti politici e di voto degli elettori,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 effettuati in un periodo p</w:t>
      </w:r>
      <w:r w:rsidR="00E96D6C">
        <w:rPr>
          <w:rFonts w:ascii="Verdana" w:hAnsi="Verdana"/>
          <w:sz w:val="18"/>
          <w:szCs w:val="18"/>
        </w:rPr>
        <w:t>recedente a quello del divieto.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determina i criteri obbligatori 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conformit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 devono essere realizzat</w:t>
      </w:r>
      <w:r w:rsidR="00E96D6C">
        <w:rPr>
          <w:rFonts w:ascii="Verdana" w:hAnsi="Verdana"/>
          <w:sz w:val="18"/>
          <w:szCs w:val="18"/>
        </w:rPr>
        <w:t>i i sondaggi di cui al comma 1.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risultati dei sondaggi realizzati al di fuori del periodo di cui al comma 1 possono essere diffusi soltanto se accompagnati dalle seg</w:t>
      </w:r>
      <w:r w:rsidR="003C3E87">
        <w:rPr>
          <w:rFonts w:ascii="Verdana" w:hAnsi="Verdana"/>
          <w:sz w:val="18"/>
          <w:szCs w:val="18"/>
        </w:rPr>
        <w:t>uenti indicazioni, delle quali è</w:t>
      </w:r>
      <w:r w:rsidRPr="009429BD">
        <w:rPr>
          <w:rFonts w:ascii="Verdana" w:hAnsi="Verdana"/>
          <w:sz w:val="18"/>
          <w:szCs w:val="18"/>
        </w:rPr>
        <w:t xml:space="preserve"> responsabile il soggetto che ha realizzato il sondaggio, e se contestualmente resi disponibili, nella loro integralit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le medesime indicazioni, su apposito sito informatico, istituito e tenuto a cura del Dipartimento per l'informazione e l'editoria 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Presidenza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del Consiglio dei ministri: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soggetto </w:t>
      </w:r>
      <w:r w:rsidR="000E1213">
        <w:rPr>
          <w:rFonts w:ascii="Verdana" w:hAnsi="Verdana"/>
          <w:sz w:val="18"/>
          <w:szCs w:val="18"/>
        </w:rPr>
        <w:t>che ha realizzato il sondaggio;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="000E1213">
        <w:rPr>
          <w:rFonts w:ascii="Verdana" w:hAnsi="Verdana"/>
          <w:sz w:val="18"/>
          <w:szCs w:val="18"/>
        </w:rPr>
        <w:t xml:space="preserve"> committente e acquirente;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criteri seguiti </w:t>
      </w:r>
      <w:r w:rsidR="000E1213">
        <w:rPr>
          <w:rFonts w:ascii="Verdana" w:hAnsi="Verdana"/>
          <w:sz w:val="18"/>
          <w:szCs w:val="18"/>
        </w:rPr>
        <w:t>per la formazione del campione;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metodo di raccolta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elaborazione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dati;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Pr="009429BD">
        <w:rPr>
          <w:rFonts w:ascii="Verdana" w:hAnsi="Verdana"/>
          <w:sz w:val="18"/>
          <w:szCs w:val="18"/>
        </w:rPr>
        <w:t xml:space="preserve"> numero delle persone interpel</w:t>
      </w:r>
      <w:r w:rsidR="000E1213">
        <w:rPr>
          <w:rFonts w:ascii="Verdana" w:hAnsi="Verdana"/>
          <w:sz w:val="18"/>
          <w:szCs w:val="18"/>
        </w:rPr>
        <w:t>late e universo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="000E1213">
        <w:rPr>
          <w:rFonts w:ascii="Verdana" w:hAnsi="Verdana"/>
          <w:sz w:val="18"/>
          <w:szCs w:val="18"/>
        </w:rPr>
        <w:t xml:space="preserve"> domande rivolte;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percentuale delle persone che hanno risposto a ciascuna domanda;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h)</w:t>
      </w:r>
      <w:r w:rsidR="003C3E87">
        <w:rPr>
          <w:rFonts w:ascii="Verdana" w:hAnsi="Verdana"/>
          <w:sz w:val="18"/>
          <w:szCs w:val="18"/>
        </w:rPr>
        <w:t xml:space="preserve"> data in cui è</w:t>
      </w:r>
      <w:r w:rsidRPr="009429BD">
        <w:rPr>
          <w:rFonts w:ascii="Verdana" w:hAnsi="Verdana"/>
          <w:sz w:val="18"/>
          <w:szCs w:val="18"/>
        </w:rPr>
        <w:t xml:space="preserve"> stato realizzato il sondaggio.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9.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Disciplina della comunicazione istituzionale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obblighi di informazione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</w:t>
      </w:r>
      <w:r w:rsidR="003C3E87">
        <w:rPr>
          <w:rFonts w:ascii="Verdana" w:hAnsi="Verdana"/>
          <w:sz w:val="18"/>
          <w:szCs w:val="18"/>
        </w:rPr>
        <w:t>usura delle operazioni di voto è</w:t>
      </w:r>
      <w:r w:rsidRPr="009429BD">
        <w:rPr>
          <w:rFonts w:ascii="Verdana" w:hAnsi="Verdana"/>
          <w:sz w:val="18"/>
          <w:szCs w:val="18"/>
        </w:rPr>
        <w:t xml:space="preserve"> fatto divieto a tutte le amministrazioni pubbliche di svolgere 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comunicazione ad eccezione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impersonale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indispensabili per l'efficace assolvimento delle pr</w:t>
      </w:r>
      <w:r w:rsidR="00E96D6C">
        <w:rPr>
          <w:rFonts w:ascii="Verdana" w:hAnsi="Verdana"/>
          <w:sz w:val="18"/>
          <w:szCs w:val="18"/>
        </w:rPr>
        <w:t>oprie funzioni.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pubbliche e private, su indicazione delle istituzioni competenti, informano i cittadini delle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seggi</w:t>
      </w:r>
      <w:r w:rsidR="00E96D6C">
        <w:rPr>
          <w:rFonts w:ascii="Verdana" w:hAnsi="Verdana"/>
          <w:sz w:val="18"/>
          <w:szCs w:val="18"/>
        </w:rPr>
        <w:t xml:space="preserve"> elettorali.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 Provvedimenti e sanzioni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violazioni delle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di quelle emanate 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perseguite d'ufficio 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quest'ultima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comunque, denunciare tali violazioni entro dieci giorni dal fatto. 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denuncia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</w:t>
      </w:r>
      <w:r w:rsidR="000E1213">
        <w:rPr>
          <w:rFonts w:ascii="Verdana" w:hAnsi="Verdana"/>
          <w:sz w:val="18"/>
          <w:szCs w:val="18"/>
        </w:rPr>
        <w:t>unicata, anche a mezzo telefax: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all'Autorit</w:t>
      </w:r>
      <w:r w:rsidR="003C3E87">
        <w:rPr>
          <w:rFonts w:ascii="Verdana" w:hAnsi="Verdana"/>
          <w:sz w:val="18"/>
          <w:szCs w:val="18"/>
        </w:rPr>
        <w:t>à;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all'emittente privata o 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al competente comitato regionale per le comunicazioni ovvero,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 w:rsidR="000E1213">
        <w:rPr>
          <w:rFonts w:ascii="Verdana" w:hAnsi="Verdana"/>
          <w:sz w:val="18"/>
          <w:szCs w:val="18"/>
        </w:rPr>
        <w:t xml:space="preserve"> per i servizi radiotelevisivi;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Guardia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territoriale rientra il domicilio dell'emittente o dell'editore. Il predetto gruppo della Guardia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ritiro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registrazioni interessate dalla comunicazione dell'Autorit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o dalla denuncia </w:t>
      </w:r>
      <w:r w:rsidR="00E96D6C">
        <w:rPr>
          <w:rFonts w:ascii="Verdana" w:hAnsi="Verdana"/>
          <w:sz w:val="18"/>
          <w:szCs w:val="18"/>
        </w:rPr>
        <w:t>entro le successive dodici ore.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avvalendosi anche del competente comitato regionale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comunicazioni ovvero, ove il predetto 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 del comitato 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del competente ispettorato territoriale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 e della Guardia di finanza, procede ad 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istruttoria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sommaria e, contestati i fatti, anche a mezzo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telefax,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interessati ed acquisite 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controdeduzioni,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ventiquattro ore dalla contestazione, provvede senza indugio, 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entro le quarantotto ore successive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all'accertamento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 o alla denuncia, in deroga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modalità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procedimentali previste dalla </w:t>
      </w:r>
      <w:r w:rsidR="00E96D6C">
        <w:rPr>
          <w:rFonts w:ascii="Verdana" w:hAnsi="Verdana"/>
          <w:sz w:val="18"/>
          <w:szCs w:val="18"/>
        </w:rPr>
        <w:t>legge 24 novembre 1981, n. 689.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 articoli 2, 4, commi 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 alle emittenti radiotelevisive la 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 di comunicazione politica con prevalente partecipazione 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</w:t>
      </w:r>
      <w:bookmarkStart w:id="0" w:name="_GoBack"/>
      <w:bookmarkEnd w:id="0"/>
      <w:r w:rsidRPr="009429BD">
        <w:rPr>
          <w:rFonts w:ascii="Verdana" w:hAnsi="Verdana"/>
          <w:sz w:val="18"/>
          <w:szCs w:val="18"/>
        </w:rPr>
        <w:t>irettamente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all'immediata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messa a 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illegittimamente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 l'equilib</w:t>
      </w:r>
      <w:r w:rsidR="00E96D6C">
        <w:rPr>
          <w:rFonts w:ascii="Verdana" w:hAnsi="Verdana"/>
          <w:sz w:val="18"/>
          <w:szCs w:val="18"/>
        </w:rPr>
        <w:t>rio tra le forze politiche;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se del caso, il ripristino dell'equilibrio tra gli spazi destinati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gratuita.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 interessata la trasmissione di servizi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 con prevalente partecipazione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 stati direttament</w:t>
      </w:r>
      <w:r w:rsidR="00E96D6C">
        <w:rPr>
          <w:rFonts w:ascii="Verdana" w:hAnsi="Verdana"/>
          <w:sz w:val="18"/>
          <w:szCs w:val="18"/>
        </w:rPr>
        <w:t>e danneggiati dalla violazione.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lastRenderedPageBreak/>
        <w:t>6.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elettorale compensativa in favore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che ne siano </w:t>
      </w:r>
      <w:r w:rsidR="00E96D6C">
        <w:rPr>
          <w:rFonts w:ascii="Verdana" w:hAnsi="Verdana"/>
          <w:sz w:val="18"/>
          <w:szCs w:val="18"/>
        </w:rPr>
        <w:t>stati illegittimamente esclusi.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circostanza sul mezzo di comunicazione che ha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rilievo,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con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pubblicizzati.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Oltre a quanto previsto nei commi 3, 4, 5, 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ordina: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trasmissione o la pubblicazione, anche ripetuta a seconda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commessa;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ove necessario, la trasmissione o la pubblicazione, anche ripetuta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 seconda della gravità</w:t>
      </w:r>
      <w:r w:rsidRPr="009429BD">
        <w:rPr>
          <w:rFonts w:ascii="Verdana" w:hAnsi="Verdana"/>
          <w:sz w:val="18"/>
          <w:szCs w:val="18"/>
        </w:rPr>
        <w:t>, di rettifiche,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dell</w:t>
      </w:r>
      <w:r w:rsidR="00E96D6C">
        <w:rPr>
          <w:rFonts w:ascii="Verdana" w:hAnsi="Verdana"/>
          <w:sz w:val="18"/>
          <w:szCs w:val="18"/>
        </w:rPr>
        <w:t>a comunicazione da rettificare.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d'urgenza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l'equilibrio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nell'acces</w:t>
      </w:r>
      <w:r w:rsidR="00E96D6C">
        <w:rPr>
          <w:rFonts w:ascii="Verdana" w:hAnsi="Verdana"/>
          <w:sz w:val="18"/>
          <w:szCs w:val="18"/>
        </w:rPr>
        <w:t>so alla comunicazione politica.</w:t>
      </w:r>
    </w:p>
    <w:p w:rsidR="009429BD" w:rsidRPr="00E96D6C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 </w:t>
      </w:r>
      <w:r w:rsidR="00113704">
        <w:rPr>
          <w:rFonts w:ascii="Verdana" w:hAnsi="Verdana"/>
          <w:i/>
          <w:sz w:val="18"/>
          <w:szCs w:val="18"/>
        </w:rPr>
        <w:t>D</w:t>
      </w:r>
      <w:r w:rsidR="00E96D6C" w:rsidRPr="00E96D6C">
        <w:rPr>
          <w:rFonts w:ascii="Verdana" w:hAnsi="Verdana"/>
          <w:i/>
          <w:sz w:val="18"/>
          <w:szCs w:val="18"/>
        </w:rPr>
        <w:t>. Lgs. 2 luglio 2010, n. 104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Obblighi di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 xml:space="preserve"> comunicazione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 della Camera dei deputati e del Senato della Repubblica 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nel 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suppletive,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radiotelevisive, nazionali e locali, e gli editori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periodici comunicano ai Presidenti delle Camere 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Collegio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 di garanzia elettorale di cui all'articolo 13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 dicembre 1993, n. 515, i servizi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politici effettuati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di coloro che vi hanno partecipato, gli 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 gratuito o a tariffa ridotta,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introiti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dei soggetti che hanno pr</w:t>
      </w:r>
      <w:r w:rsidR="00A077D6">
        <w:rPr>
          <w:rFonts w:ascii="Verdana" w:hAnsi="Verdana"/>
          <w:sz w:val="18"/>
          <w:szCs w:val="18"/>
        </w:rPr>
        <w:t>ovveduto ai relativi pagamenti.</w:t>
      </w:r>
    </w:p>
    <w:p w:rsidR="009429BD" w:rsidRPr="009429BD" w:rsidRDefault="009429BD" w:rsidP="00A077D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inosservanza degli obblighi stabiliti dal comma 1, si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applica la sanzione amministrativa pecuniaria </w:t>
      </w:r>
      <w:r w:rsidR="00A077D6" w:rsidRPr="00A077D6">
        <w:rPr>
          <w:rFonts w:ascii="Verdana" w:hAnsi="Verdana"/>
          <w:sz w:val="18"/>
          <w:szCs w:val="18"/>
        </w:rPr>
        <w:t>da euro 5.164 a euro</w:t>
      </w:r>
      <w:r w:rsidR="00A077D6">
        <w:rPr>
          <w:rFonts w:ascii="Verdana" w:hAnsi="Verdana"/>
          <w:sz w:val="18"/>
          <w:szCs w:val="18"/>
        </w:rPr>
        <w:t xml:space="preserve"> </w:t>
      </w:r>
      <w:r w:rsidR="00A077D6" w:rsidRPr="00A077D6">
        <w:rPr>
          <w:rFonts w:ascii="Verdana" w:hAnsi="Verdana"/>
          <w:sz w:val="18"/>
          <w:szCs w:val="18"/>
        </w:rPr>
        <w:t>51.645 [anziché da lire dieci milioni a lire cento milioni</w:t>
      </w:r>
      <w:r w:rsidR="00A077D6">
        <w:rPr>
          <w:rFonts w:ascii="Verdana" w:hAnsi="Verdana"/>
          <w:sz w:val="18"/>
          <w:szCs w:val="18"/>
        </w:rPr>
        <w:t>]</w:t>
      </w:r>
      <w:r w:rsidR="00A077D6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particolari per le emittenti locali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11-bis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Ambito di applicazione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del presente Capo si applicano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</w:t>
      </w:r>
      <w:r w:rsidR="00E96D6C">
        <w:rPr>
          <w:rFonts w:ascii="Verdana" w:hAnsi="Verdana"/>
          <w:sz w:val="18"/>
          <w:szCs w:val="18"/>
        </w:rPr>
        <w:t>diofoniche e televisive locali.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regionale o comunque locale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servizio pubblico radiotelevisivo e dei soggetti privati 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concessione o di autorizzazione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 per tra</w:t>
      </w:r>
      <w:r w:rsidR="00E96D6C">
        <w:rPr>
          <w:rFonts w:ascii="Verdana" w:hAnsi="Verdana"/>
          <w:sz w:val="18"/>
          <w:szCs w:val="18"/>
        </w:rPr>
        <w:t>smettere in ambito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Definizioni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</w:t>
      </w:r>
      <w:r w:rsidR="00E96D6C">
        <w:rPr>
          <w:rFonts w:ascii="Verdana" w:hAnsi="Verdana"/>
          <w:sz w:val="18"/>
          <w:szCs w:val="18"/>
        </w:rPr>
        <w:t>i del presente Capo si intende: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a)</w:t>
      </w:r>
      <w:r w:rsidRPr="009429BD">
        <w:rPr>
          <w:rFonts w:ascii="Verdana" w:hAnsi="Verdana"/>
          <w:sz w:val="18"/>
          <w:szCs w:val="18"/>
        </w:rPr>
        <w:t xml:space="preserve"> per "emittente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destinatario di autorizzazione o concessione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sonora</w:t>
      </w:r>
      <w:r w:rsidR="000E1213">
        <w:rPr>
          <w:rFonts w:ascii="Verdana" w:hAnsi="Verdana"/>
          <w:sz w:val="18"/>
          <w:szCs w:val="18"/>
        </w:rPr>
        <w:t xml:space="preserve"> o televisiva in ambito locale;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"programma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telegiornale,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 e comunque il notiziario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informativo,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giornalistica,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caratterizzato dalla correlazione ai temi dell'attualit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cronaca;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"programma di comunicazione politica", ogni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assuma carattere rilevante l'esposizione di opinioni e 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 manifestate attraverso tipologie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consentano un 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dialettico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se conseguito nel corso di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trasmissioni.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11-quater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T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utela del pluralismo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pluralismo,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trattamento,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l'equit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nella trasmissione sia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libert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sia di progr</w:t>
      </w:r>
      <w:r w:rsidR="00E96D6C">
        <w:rPr>
          <w:rFonts w:ascii="Verdana" w:hAnsi="Verdana"/>
          <w:sz w:val="18"/>
          <w:szCs w:val="18"/>
        </w:rPr>
        <w:t>ammi di comunicazione politica.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 tutti i soggetti politici, entro centoventi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entrata in vigore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 che rappresentino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numero totale delle 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dell'ascolto globale televisivo o radiofonico di queste presentano 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sul quale devono essere acquisiti i pareri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 nazionale della 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dell'Ordine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giornalisti, della Conferenza permanente per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Stato, le regioni e 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competenti Commissioni della Camera dei deputati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Repubblica. Decorso tale termine 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uno schema di codice sul quale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acquisiti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 della Federazione nazionale della stampa italiana, dell'Ordine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della Conferenza permanente per i 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delle competenti Commissioni della Camera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del Senato della Repubblica.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codice di autoregolamentazione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deve comunque contenere disposizioni che,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convocazione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comizi elettorali, consentano la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 effettiva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 tra i soggetti competitori, anche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riferimento alle fasce orarie e al tempo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accettano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continuano ad applicarsi le disposizioni di cui all'articolo 4, commi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 e 5. Il codice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condizioni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economiche di accesso ai messaggi politici 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pagamento,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stabilendo criteri di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emittente che tengano 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spese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 ammesse per ciascun candidato e 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comprovata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costo tra gli stessi candid</w:t>
      </w:r>
      <w:r w:rsidR="000E1213">
        <w:rPr>
          <w:rFonts w:ascii="Verdana" w:hAnsi="Verdana"/>
          <w:sz w:val="18"/>
          <w:szCs w:val="18"/>
        </w:rPr>
        <w:t>ati.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la Conferenza permanente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le Commissioni parlamentari esprimono il loro parere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 giorni dalla ricezione dello schema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all'Autorità</w:t>
      </w:r>
      <w:r w:rsidRPr="009429BD">
        <w:rPr>
          <w:rFonts w:ascii="Verdana" w:hAnsi="Verdana"/>
          <w:sz w:val="18"/>
          <w:szCs w:val="18"/>
        </w:rPr>
        <w:t>, che delibera entro il termine di quindici giorni dalla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sua ricezione te</w:t>
      </w:r>
      <w:r w:rsidR="00E96D6C">
        <w:rPr>
          <w:rFonts w:ascii="Verdana" w:hAnsi="Verdana"/>
          <w:sz w:val="18"/>
          <w:szCs w:val="18"/>
        </w:rPr>
        <w:t>nuto conto dei pareri espressi.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 i successivi trenta giorni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2 sottoscrivono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emanato con decreto del Ministro delle comunicazioni, come </w:t>
      </w:r>
      <w:r w:rsidRPr="009429BD">
        <w:rPr>
          <w:rFonts w:ascii="Verdana" w:hAnsi="Verdana"/>
          <w:sz w:val="18"/>
          <w:szCs w:val="18"/>
        </w:rPr>
        <w:lastRenderedPageBreak/>
        <w:t>deliberato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. Decorso tale termine senza che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 al comma 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sottoscrivere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 il Ministro delle comunicazioni emana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proprio decreto il codice di autoregolamentazione.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acquista efficacia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 di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Ministro delle comunicazioni.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11-quinquies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Vi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gilanza e poteri dell'Autorità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0E1213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vigila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Capo e di quanto disposto nel codice di autoregolamentazione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11-quater,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 e attuative e</w:t>
      </w:r>
      <w:r w:rsidR="00E96D6C">
        <w:rPr>
          <w:rFonts w:ascii="Verdana" w:hAnsi="Verdana"/>
          <w:sz w:val="18"/>
          <w:szCs w:val="18"/>
        </w:rPr>
        <w:t>manate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medesima.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accertamento, d'ufficio o su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denuncia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interessati ovvero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utenti istituito presso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di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 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 11-quater e delle disposizioni regolamentari e attuative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1,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adotta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provvedimento, anche in via d'urgenza, idoneo 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eliminare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 di tali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di trasmissioni a carattere compensativo. Qualora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compensativo,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 per un pe</w:t>
      </w:r>
      <w:r w:rsidR="003C3E87">
        <w:rPr>
          <w:rFonts w:ascii="Verdana" w:hAnsi="Verdana"/>
          <w:sz w:val="18"/>
          <w:szCs w:val="18"/>
        </w:rPr>
        <w:t>riodo massimo di trenta giorni.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adottati in applicazione delle disposizioni del presente 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inottemperanza,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irroga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sanzione amministrativa pecuniar</w:t>
      </w:r>
      <w:r w:rsidR="003C3E87">
        <w:rPr>
          <w:rFonts w:ascii="Verdana" w:hAnsi="Verdana"/>
          <w:sz w:val="18"/>
          <w:szCs w:val="18"/>
        </w:rPr>
        <w:t>ia da 1.000 euro a 20.000 euro.</w:t>
      </w:r>
    </w:p>
    <w:p w:rsidR="008B4F4A" w:rsidRPr="003C3E87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3C3E87">
        <w:rPr>
          <w:rFonts w:ascii="Verdana" w:hAnsi="Verdana"/>
          <w:sz w:val="18"/>
          <w:szCs w:val="18"/>
        </w:rPr>
        <w:tab/>
      </w:r>
      <w:r w:rsidR="00113704">
        <w:rPr>
          <w:rFonts w:ascii="Verdana" w:hAnsi="Verdana"/>
          <w:i/>
          <w:sz w:val="18"/>
          <w:szCs w:val="18"/>
        </w:rPr>
        <w:t>Abrogato dal D</w:t>
      </w:r>
      <w:r w:rsidR="008B4F4A">
        <w:rPr>
          <w:rFonts w:ascii="Verdana" w:hAnsi="Verdana"/>
          <w:i/>
          <w:sz w:val="18"/>
          <w:szCs w:val="18"/>
        </w:rPr>
        <w:t>. Lgs. 2 luglio 2010, n. 104</w:t>
      </w:r>
    </w:p>
    <w:p w:rsidR="00A077D6" w:rsidRPr="009429BD" w:rsidRDefault="00A077D6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11-sexies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Norme regolamentari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e attuative dell'Autorità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adegua le proprie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attuative alle di</w:t>
      </w:r>
      <w:r w:rsidR="003C3E87">
        <w:rPr>
          <w:rFonts w:ascii="Verdana" w:hAnsi="Verdana"/>
          <w:sz w:val="18"/>
          <w:szCs w:val="18"/>
        </w:rPr>
        <w:t>sposizioni del presente Capo.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11-septies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>Efficacia delle disposizioni di cui al Capo I per le emittenti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locali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decorrere dal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Gazzetta Ufficiale del decreto del Ministro delle comunicazioni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5 dell'articolo 11-quater, cessano di applicarsi alle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 le disposizioni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 I della presente legge, ad eccezione degli articoli 4, commi 3 e</w:t>
      </w:r>
      <w:r w:rsidR="003C3E87">
        <w:rPr>
          <w:rFonts w:ascii="Verdana" w:hAnsi="Verdana"/>
          <w:sz w:val="18"/>
          <w:szCs w:val="18"/>
        </w:rPr>
        <w:t xml:space="preserve"> 5, e 8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finali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Copertura finanziaria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valutati in lire 20 miliardi a decorrere dall'anno 2000,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triennale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2000-2002,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dell'unit</w:t>
      </w:r>
      <w:r w:rsidR="003C3E87">
        <w:rPr>
          <w:rFonts w:ascii="Verdana" w:hAnsi="Verdana"/>
          <w:sz w:val="18"/>
          <w:szCs w:val="18"/>
        </w:rPr>
        <w:t xml:space="preserve">à </w:t>
      </w:r>
      <w:r w:rsidRPr="009429BD">
        <w:rPr>
          <w:rFonts w:ascii="Verdana" w:hAnsi="Verdana"/>
          <w:sz w:val="18"/>
          <w:szCs w:val="18"/>
        </w:rPr>
        <w:t>previsionale di base di parte corrente "Fondo speciale"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economica per l'anno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utilizzando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gli anni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 e per l'anno 2001 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finan</w:t>
      </w:r>
      <w:r w:rsidR="000E1213">
        <w:rPr>
          <w:rFonts w:ascii="Verdana" w:hAnsi="Verdana"/>
          <w:sz w:val="18"/>
          <w:szCs w:val="18"/>
        </w:rPr>
        <w:t>ze.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lastRenderedPageBreak/>
        <w:t>2.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apportare,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occorren</w:t>
      </w:r>
      <w:r w:rsidR="003C3E87">
        <w:rPr>
          <w:rFonts w:ascii="Verdana" w:hAnsi="Verdana"/>
          <w:sz w:val="18"/>
          <w:szCs w:val="18"/>
        </w:rPr>
        <w:t>ti variazioni di bilancio.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Abrogazione di norme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articoli 1, commi 2, 3 e 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dicembre 1993, n. 515, sono abrogat</w:t>
      </w:r>
      <w:r w:rsidR="003C3E87">
        <w:rPr>
          <w:rFonts w:ascii="Verdana" w:hAnsi="Verdana"/>
          <w:sz w:val="18"/>
          <w:szCs w:val="18"/>
        </w:rPr>
        <w:t>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entra in vigore il 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sua pubblicazione </w:t>
      </w:r>
      <w:r w:rsidR="003C3E87">
        <w:rPr>
          <w:rFonts w:ascii="Verdana" w:hAnsi="Verdana"/>
          <w:sz w:val="18"/>
          <w:szCs w:val="18"/>
        </w:rPr>
        <w:t>nella Gazzetta Ufficiale.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presente legge, munita del sigillo d</w:t>
      </w:r>
      <w:r w:rsidR="003C3E87">
        <w:rPr>
          <w:rFonts w:ascii="Verdana" w:hAnsi="Verdana"/>
          <w:sz w:val="18"/>
          <w:szCs w:val="18"/>
        </w:rPr>
        <w:t>ello Stato, sarà</w:t>
      </w:r>
      <w:r w:rsidRPr="009429BD">
        <w:rPr>
          <w:rFonts w:ascii="Verdana" w:hAnsi="Verdana"/>
          <w:sz w:val="18"/>
          <w:szCs w:val="18"/>
        </w:rPr>
        <w:t xml:space="preserve"> inserita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Repubblica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italiana. </w:t>
      </w:r>
      <w:r w:rsidR="003C3E87">
        <w:rPr>
          <w:rFonts w:ascii="Verdana" w:hAnsi="Verdana"/>
          <w:sz w:val="18"/>
          <w:szCs w:val="18"/>
        </w:rPr>
        <w:t xml:space="preserve">È </w:t>
      </w:r>
      <w:r w:rsidRPr="009429BD">
        <w:rPr>
          <w:rFonts w:ascii="Verdana" w:hAnsi="Verdana"/>
          <w:sz w:val="18"/>
          <w:szCs w:val="18"/>
        </w:rPr>
        <w:t>fatto obbligo a chiunque spetti di osservarla e di farla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os</w:t>
      </w:r>
      <w:r w:rsidR="000E1213">
        <w:rPr>
          <w:rFonts w:ascii="Verdana" w:hAnsi="Verdana"/>
          <w:sz w:val="18"/>
          <w:szCs w:val="18"/>
        </w:rPr>
        <w:t>servare come legge dello Stato.</w:t>
      </w:r>
    </w:p>
    <w:p w:rsidR="009429BD" w:rsidRPr="009429BD" w:rsidRDefault="003C3E87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0E1213">
        <w:rPr>
          <w:rFonts w:ascii="Verdana" w:hAnsi="Verdana"/>
          <w:sz w:val="18"/>
          <w:szCs w:val="18"/>
        </w:rPr>
        <w:t xml:space="preserve"> 22 febbraio 2000</w:t>
      </w:r>
    </w:p>
    <w:p w:rsidR="009429BD" w:rsidRPr="009429BD" w:rsidRDefault="000E1213" w:rsidP="008B4F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9429BD" w:rsidRPr="009429BD" w:rsidRDefault="009429BD" w:rsidP="003C3E8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D'</w:t>
      </w:r>
      <w:r w:rsidR="003C3E87">
        <w:rPr>
          <w:rFonts w:ascii="Verdana" w:hAnsi="Verdana"/>
          <w:sz w:val="18"/>
          <w:szCs w:val="18"/>
        </w:rPr>
        <w:t>A</w:t>
      </w:r>
      <w:r w:rsidRPr="009429BD">
        <w:rPr>
          <w:rFonts w:ascii="Verdana" w:hAnsi="Verdana"/>
          <w:sz w:val="18"/>
          <w:szCs w:val="18"/>
        </w:rPr>
        <w:t>lema, Presidente del Consiglio dei Ministr</w:t>
      </w:r>
      <w:r w:rsidR="000E1213">
        <w:rPr>
          <w:rFonts w:ascii="Verdana" w:hAnsi="Verdana"/>
          <w:sz w:val="18"/>
          <w:szCs w:val="18"/>
        </w:rPr>
        <w:t>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Vis</w:t>
      </w:r>
      <w:r w:rsidR="000E1213">
        <w:rPr>
          <w:rFonts w:ascii="Verdana" w:hAnsi="Verdana"/>
          <w:sz w:val="18"/>
          <w:szCs w:val="18"/>
        </w:rPr>
        <w:t>to, il Guardasigilli: Diliberto</w:t>
      </w:r>
    </w:p>
    <w:sectPr w:rsidR="009429BD" w:rsidRPr="009429BD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7" w:rsidRDefault="003C3E87" w:rsidP="009429BD">
      <w:pPr>
        <w:spacing w:after="0" w:line="240" w:lineRule="auto"/>
      </w:pPr>
      <w:r>
        <w:separator/>
      </w:r>
    </w:p>
  </w:endnote>
  <w:end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7" w:rsidRDefault="003C3E87" w:rsidP="009429BD">
      <w:pPr>
        <w:spacing w:after="0" w:line="240" w:lineRule="auto"/>
      </w:pPr>
      <w:r>
        <w:separator/>
      </w:r>
    </w:p>
  </w:footnote>
  <w:foot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footnote>
  <w:footnote w:id="1">
    <w:p w:rsidR="009B1B95" w:rsidRPr="009B1B95" w:rsidRDefault="009B1B95" w:rsidP="008B4F4A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B1B95">
        <w:rPr>
          <w:rStyle w:val="Rimandonotaapidipagina"/>
          <w:rFonts w:ascii="Verdana" w:hAnsi="Verdana"/>
          <w:sz w:val="16"/>
          <w:szCs w:val="16"/>
        </w:rPr>
        <w:footnoteRef/>
      </w:r>
      <w:r w:rsidRPr="009B1B95">
        <w:rPr>
          <w:rFonts w:ascii="Verdana" w:hAnsi="Verdana"/>
          <w:sz w:val="16"/>
          <w:szCs w:val="16"/>
        </w:rPr>
        <w:t xml:space="preserve"> Gli importi originari in lire devono intendersi ora espressi in euro, con le regole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di arrotondamento definite dagli artt. 4 e 5 del regolamento del Consiglio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dell’Unione europea n. 1103/97 del 17 giugno 1997 e sulla base del tasso di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conversione successivamente fissato, anche in relazione al disposto dell’art. 4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 decreto legislativo 24 giugno 1998, n. 213 (Disposizioni per l’introduzione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dell’euro nell’ordinamento nazionale, a norma dell’articolo 1, comma 1, della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legge 17 dicembre 1997, n. 433).</w:t>
      </w:r>
    </w:p>
  </w:footnote>
  <w:footnote w:id="2">
    <w:p w:rsidR="00A077D6" w:rsidRPr="00A077D6" w:rsidRDefault="00A077D6" w:rsidP="008B4F4A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A077D6">
        <w:rPr>
          <w:rStyle w:val="Rimandonotaapidipagina"/>
          <w:rFonts w:ascii="Verdana" w:hAnsi="Verdana"/>
          <w:sz w:val="16"/>
          <w:szCs w:val="16"/>
        </w:rPr>
        <w:footnoteRef/>
      </w:r>
      <w:r w:rsidRPr="00A077D6">
        <w:rPr>
          <w:rFonts w:ascii="Verdana" w:hAnsi="Verdana"/>
          <w:sz w:val="16"/>
          <w:szCs w:val="16"/>
        </w:rPr>
        <w:t xml:space="preserve"> L’importo originario in lire deve intendersi tradotto in euro ai sensi e con le modalità</w:t>
      </w:r>
      <w:r>
        <w:rPr>
          <w:rFonts w:ascii="Verdana" w:hAnsi="Verdana"/>
          <w:sz w:val="16"/>
          <w:szCs w:val="16"/>
        </w:rPr>
        <w:t xml:space="preserve"> </w:t>
      </w:r>
      <w:r w:rsidRPr="00A077D6">
        <w:rPr>
          <w:rFonts w:ascii="Verdana" w:hAnsi="Verdana"/>
          <w:sz w:val="16"/>
          <w:szCs w:val="16"/>
        </w:rPr>
        <w:t>di cui all’art. 51 del decreto legislativo 24 giugno 1998, n. 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13704" w:rsidTr="00EE1AB0">
      <w:tc>
        <w:tcPr>
          <w:tcW w:w="3505" w:type="dxa"/>
          <w:vAlign w:val="center"/>
          <w:hideMark/>
        </w:tcPr>
        <w:p w:rsidR="00113704" w:rsidRDefault="00113704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1551FDB" wp14:editId="29B3E9AE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13704" w:rsidRDefault="00113704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61878DF" wp14:editId="23E1F9DA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704" w:rsidRDefault="001137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D"/>
    <w:rsid w:val="000E1213"/>
    <w:rsid w:val="00113704"/>
    <w:rsid w:val="003C3E87"/>
    <w:rsid w:val="008B4F4A"/>
    <w:rsid w:val="009429BD"/>
    <w:rsid w:val="009A3353"/>
    <w:rsid w:val="009B1B95"/>
    <w:rsid w:val="00A077D6"/>
    <w:rsid w:val="00D85C1C"/>
    <w:rsid w:val="00E72BD9"/>
    <w:rsid w:val="00E84F39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E1C1-1C25-4D34-AA71-8F993F51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2018-01-08T15:32:00Z</dcterms:created>
  <dcterms:modified xsi:type="dcterms:W3CDTF">2018-01-08T17:28:00Z</dcterms:modified>
</cp:coreProperties>
</file>