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A5" w:rsidRPr="0038266E" w:rsidRDefault="003300A5" w:rsidP="003300A5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bookmarkStart w:id="0" w:name="_GoBack"/>
      <w:bookmarkEnd w:id="0"/>
      <w:r w:rsidRPr="0038266E">
        <w:rPr>
          <w:rFonts w:ascii="Verdana" w:hAnsi="Verdana" w:cs="Arial"/>
          <w:b/>
          <w:color w:val="4E3F85"/>
          <w:sz w:val="20"/>
          <w:szCs w:val="20"/>
        </w:rPr>
        <w:t>LEGGE 7 aprile 2014, n. 56</w:t>
      </w:r>
      <w:r w:rsidR="00EA3D02">
        <w:rPr>
          <w:rStyle w:val="Rimandonotaapidipagina"/>
          <w:rFonts w:ascii="Verdana" w:hAnsi="Verdana" w:cs="Arial"/>
          <w:b/>
          <w:color w:val="4E3F85"/>
          <w:sz w:val="20"/>
          <w:szCs w:val="20"/>
        </w:rPr>
        <w:footnoteReference w:id="1"/>
      </w:r>
      <w:r w:rsidRPr="0038266E">
        <w:rPr>
          <w:rFonts w:ascii="Verdana" w:hAnsi="Verdana" w:cs="Arial"/>
          <w:b/>
          <w:color w:val="4E3F85"/>
          <w:sz w:val="20"/>
          <w:szCs w:val="20"/>
        </w:rPr>
        <w:t xml:space="preserve"> </w:t>
      </w:r>
    </w:p>
    <w:p w:rsidR="003300A5" w:rsidRPr="0038266E" w:rsidRDefault="003300A5" w:rsidP="003300A5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38266E">
        <w:rPr>
          <w:rFonts w:ascii="Verdana" w:hAnsi="Verdana" w:cs="Arial"/>
          <w:sz w:val="20"/>
          <w:szCs w:val="20"/>
        </w:rPr>
        <w:t>Disposizioni sulle citt</w:t>
      </w:r>
      <w:r w:rsidR="0038266E" w:rsidRPr="0038266E">
        <w:rPr>
          <w:rFonts w:ascii="Verdana" w:hAnsi="Verdana" w:cs="Arial"/>
          <w:sz w:val="20"/>
          <w:szCs w:val="20"/>
        </w:rPr>
        <w:t>à</w:t>
      </w:r>
      <w:r w:rsidRPr="0038266E">
        <w:rPr>
          <w:rFonts w:ascii="Verdana" w:hAnsi="Verdana" w:cs="Arial"/>
          <w:sz w:val="20"/>
          <w:szCs w:val="20"/>
        </w:rPr>
        <w:t xml:space="preserve"> metropolitane, sulle province, sulle unioni e fusioni di comuni.</w:t>
      </w:r>
    </w:p>
    <w:p w:rsidR="003300A5" w:rsidRDefault="003300A5" w:rsidP="003300A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3300A5" w:rsidRPr="003300A5" w:rsidRDefault="003300A5" w:rsidP="00BA43A2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approvato;</w:t>
      </w:r>
    </w:p>
    <w:p w:rsidR="003300A5" w:rsidRPr="003300A5" w:rsidRDefault="003300A5" w:rsidP="00BA43A2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IL PRESIDENTE DELLA REPUBBLICA</w:t>
      </w:r>
    </w:p>
    <w:p w:rsidR="003300A5" w:rsidRPr="003300A5" w:rsidRDefault="003300A5" w:rsidP="00BA43A2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PROMULGA</w:t>
      </w:r>
    </w:p>
    <w:p w:rsidR="003300A5" w:rsidRPr="003300A5" w:rsidRDefault="003300A5" w:rsidP="003300A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la seguente legge:</w:t>
      </w:r>
    </w:p>
    <w:p w:rsidR="003300A5" w:rsidRPr="003300A5" w:rsidRDefault="003300A5" w:rsidP="003300A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 xml:space="preserve"> </w:t>
      </w:r>
    </w:p>
    <w:p w:rsidR="003300A5" w:rsidRPr="0038266E" w:rsidRDefault="00DC31A4" w:rsidP="0038266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t>Art. 1.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 xml:space="preserve">1. </w:t>
      </w:r>
      <w:r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La presente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detta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città </w:t>
      </w:r>
      <w:r w:rsidRPr="003300A5">
        <w:rPr>
          <w:rFonts w:ascii="Verdana" w:hAnsi="Verdana"/>
          <w:sz w:val="18"/>
          <w:szCs w:val="18"/>
        </w:rPr>
        <w:t>metropolitane, province, unioni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fusioni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adeguare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ordinamento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sussidiarietà</w:t>
      </w:r>
      <w:r w:rsidRPr="003300A5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differenziazione e adeguatezza.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  <w:t>Le città</w:t>
      </w:r>
      <w:r w:rsidRPr="003300A5">
        <w:rPr>
          <w:rFonts w:ascii="Verdana" w:hAnsi="Verdana"/>
          <w:sz w:val="18"/>
          <w:szCs w:val="18"/>
        </w:rPr>
        <w:t xml:space="preserve"> metropolitane sono enti territoriali di area vasta 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 funzioni di cui ai commi da 44 a 46 e 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seguenti</w:t>
      </w:r>
      <w:r>
        <w:rPr>
          <w:rFonts w:ascii="Verdana" w:hAnsi="Verdana"/>
          <w:sz w:val="18"/>
          <w:szCs w:val="18"/>
        </w:rPr>
        <w:t xml:space="preserve"> finalità </w:t>
      </w:r>
      <w:r w:rsidRPr="003300A5">
        <w:rPr>
          <w:rFonts w:ascii="Verdana" w:hAnsi="Verdana"/>
          <w:sz w:val="18"/>
          <w:szCs w:val="18"/>
        </w:rPr>
        <w:t>istituzionali generali: cura dello sviluppo strategico del territorio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metropolitano; promozione e gestione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integrata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servizi,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infrastrutture e delle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interesse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città</w:t>
      </w:r>
      <w:r w:rsidRPr="003300A5">
        <w:rPr>
          <w:rFonts w:ascii="Verdana" w:hAnsi="Verdana"/>
          <w:sz w:val="18"/>
          <w:szCs w:val="18"/>
        </w:rPr>
        <w:t xml:space="preserve"> metropolitana; cura delle relazioni istituzionali afferenti 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proprio livello,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ivi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comprese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città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aree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metropolitane europee.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Le province sono enti territoriali di area vasta disciplinati ai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sensi dei commi da 51 a 100. Alle province con territorio interamente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montano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confinanti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Paesi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stranieri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riconosciute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specificità</w:t>
      </w:r>
      <w:r w:rsidRPr="003300A5">
        <w:rPr>
          <w:rFonts w:ascii="Verdana" w:hAnsi="Verdana"/>
          <w:sz w:val="18"/>
          <w:szCs w:val="18"/>
        </w:rPr>
        <w:t xml:space="preserve"> di cui ai commi da 51 a 57 e da 85 a 97.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81391B">
        <w:rPr>
          <w:rFonts w:ascii="Verdana" w:hAnsi="Verdana"/>
          <w:i/>
          <w:sz w:val="18"/>
          <w:szCs w:val="18"/>
        </w:rPr>
        <w:t>Omissis</w:t>
      </w:r>
      <w:r w:rsidRPr="003300A5">
        <w:rPr>
          <w:rFonts w:ascii="Verdana" w:hAnsi="Verdana"/>
          <w:sz w:val="18"/>
          <w:szCs w:val="18"/>
        </w:rPr>
        <w:t xml:space="preserve">. </w:t>
      </w:r>
    </w:p>
    <w:p w:rsid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In attesa della riforma del titolo V della parte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seconda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Costituzione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relative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attuazione,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città </w:t>
      </w:r>
      <w:r w:rsidRPr="003300A5">
        <w:rPr>
          <w:rFonts w:ascii="Verdana" w:hAnsi="Verdana"/>
          <w:sz w:val="18"/>
          <w:szCs w:val="18"/>
        </w:rPr>
        <w:t>metropolitane di Torino, Milano, Venezia, Genova,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Bologna,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Firenze,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Bari, Napoli 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Reggio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Calabria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disciplinate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legge, ai sensi e nel rispetto di quanto previsto dagli articoli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114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e 117, secondo comma, lettera </w:t>
      </w:r>
      <w:r w:rsidRPr="00430C55">
        <w:rPr>
          <w:rFonts w:ascii="Verdana" w:hAnsi="Verdana"/>
          <w:i/>
          <w:sz w:val="18"/>
          <w:szCs w:val="18"/>
        </w:rPr>
        <w:t>p)</w:t>
      </w:r>
      <w:r w:rsidRPr="003300A5">
        <w:rPr>
          <w:rFonts w:ascii="Verdana" w:hAnsi="Verdana"/>
          <w:sz w:val="18"/>
          <w:szCs w:val="18"/>
        </w:rPr>
        <w:t>, della Costituzione e ferma restando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 competenza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predetto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117.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principi della presente legge valgono come principi di grande riforma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economica e soc</w:t>
      </w:r>
      <w:r>
        <w:rPr>
          <w:rFonts w:ascii="Verdana" w:hAnsi="Verdana"/>
          <w:sz w:val="18"/>
          <w:szCs w:val="18"/>
        </w:rPr>
        <w:t>iale per la disciplina di città</w:t>
      </w:r>
      <w:r w:rsidRPr="003300A5">
        <w:rPr>
          <w:rFonts w:ascii="Verdana" w:hAnsi="Verdana"/>
          <w:sz w:val="18"/>
          <w:szCs w:val="18"/>
        </w:rPr>
        <w:t xml:space="preserve"> e aree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metropolitane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 adottare dalla regione Sardegna, dalla Regione siciliana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regione Friul</w:t>
      </w:r>
      <w:r>
        <w:rPr>
          <w:rFonts w:ascii="Verdana" w:hAnsi="Verdana"/>
          <w:sz w:val="18"/>
          <w:szCs w:val="18"/>
        </w:rPr>
        <w:t>i-Venezia Giulia, in conformità ai rispettivi statuti.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  <w:t xml:space="preserve">Il territorio della città </w:t>
      </w:r>
      <w:r w:rsidRPr="003300A5">
        <w:rPr>
          <w:rFonts w:ascii="Verdana" w:hAnsi="Verdana"/>
          <w:sz w:val="18"/>
          <w:szCs w:val="18"/>
        </w:rPr>
        <w:t>metropolitana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coincide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 provincia omonima, ferma restando l'iniziativa dei comuni,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ivi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compresi 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capoluogo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limitrofe,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dell'articolo 133, primo comma, della Costituzione, per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modifica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delle circoscrizioni provinciali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limitrofe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l'adesione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città</w:t>
      </w:r>
      <w:r w:rsidRPr="003300A5">
        <w:rPr>
          <w:rFonts w:ascii="Verdana" w:hAnsi="Verdana"/>
          <w:sz w:val="18"/>
          <w:szCs w:val="18"/>
        </w:rPr>
        <w:t xml:space="preserve"> metropolitana. Qualora la regione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interessata,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trenta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giorni dalla richiesta nell'ambito della procedura di cui al predetto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articolo 133, esprima parere contrario, 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tutto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parte,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riguardo alle proposte formulate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promuove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un'intesa tra la regione e i comuni interessati,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definire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novanta giorni dalla data 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espressione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parere.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mancato raggiungimento dell'intesa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predetto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termine,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Consiglio dei ministri, sentita la relazione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affari regionali e del Ministro dell'interno,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udito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parere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regione,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decide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via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definitiva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ordine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all'approvazione e alla presentazione al Parlamento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disegno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legge contenente modifiche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territoriali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città </w:t>
      </w:r>
      <w:r w:rsidRPr="003300A5">
        <w:rPr>
          <w:rFonts w:ascii="Verdana" w:hAnsi="Verdana"/>
          <w:sz w:val="18"/>
          <w:szCs w:val="18"/>
        </w:rPr>
        <w:t>metropolitane,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133,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Costituzione.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  <w:t>Sono organi della città</w:t>
      </w:r>
      <w:r w:rsidRPr="003300A5">
        <w:rPr>
          <w:rFonts w:ascii="Verdana" w:hAnsi="Verdana"/>
          <w:sz w:val="18"/>
          <w:szCs w:val="18"/>
        </w:rPr>
        <w:t xml:space="preserve"> metropolitana: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i/>
          <w:sz w:val="18"/>
          <w:szCs w:val="18"/>
        </w:rPr>
        <w:lastRenderedPageBreak/>
        <w:t>a)</w:t>
      </w:r>
      <w:r w:rsidRPr="003300A5">
        <w:rPr>
          <w:rFonts w:ascii="Verdana" w:hAnsi="Verdana"/>
          <w:sz w:val="18"/>
          <w:szCs w:val="18"/>
        </w:rPr>
        <w:t xml:space="preserve"> il sindaco metropolitano;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i/>
          <w:sz w:val="18"/>
          <w:szCs w:val="18"/>
        </w:rPr>
        <w:t>b)</w:t>
      </w:r>
      <w:r w:rsidRPr="003300A5">
        <w:rPr>
          <w:rFonts w:ascii="Verdana" w:hAnsi="Verdana"/>
          <w:sz w:val="18"/>
          <w:szCs w:val="18"/>
        </w:rPr>
        <w:t xml:space="preserve"> il consiglio metropolitano;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i/>
          <w:sz w:val="18"/>
          <w:szCs w:val="18"/>
        </w:rPr>
        <w:t>c)</w:t>
      </w:r>
      <w:r w:rsidRPr="003300A5">
        <w:rPr>
          <w:rFonts w:ascii="Verdana" w:hAnsi="Verdana"/>
          <w:sz w:val="18"/>
          <w:szCs w:val="18"/>
        </w:rPr>
        <w:t xml:space="preserve"> la conferenza metropolitana.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Il sindaco metropolitano rappresenta l'ente, convoca 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presiede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 consiglio metropolitano e la conferenza metropolitana, sovrintende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 funzionamento dei servizi e degli uffici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all'esecuzione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atti;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esercita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altre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attribuite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statuto.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consiglio metropolitano </w:t>
      </w:r>
      <w:r>
        <w:rPr>
          <w:rFonts w:ascii="Verdana" w:hAnsi="Verdana"/>
          <w:sz w:val="18"/>
          <w:szCs w:val="18"/>
        </w:rPr>
        <w:t>è</w:t>
      </w:r>
      <w:r w:rsidRPr="003300A5">
        <w:rPr>
          <w:rFonts w:ascii="Verdana" w:hAnsi="Verdana"/>
          <w:sz w:val="18"/>
          <w:szCs w:val="18"/>
        </w:rPr>
        <w:t xml:space="preserve"> l'organo di indirizzo e controllo, propone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alla conferenza lo statuto e le sue modifiche,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approva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regolamenti,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piani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programmi;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approva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adotta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altro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atto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esso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sottoposto dal sindaco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metropolitano;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esercita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altre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attribuite dallo statuto. Su proposta del sindaco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metropolitano,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consiglio adotta gli schemi di bilancio da sottoporre al parere 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conferenza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metropolitana.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seguito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parere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espresso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conferenza metropolitana con i voti che rappresentino almeno un terzo</w:t>
      </w:r>
      <w:r>
        <w:rPr>
          <w:rFonts w:ascii="Verdana" w:hAnsi="Verdana"/>
          <w:sz w:val="18"/>
          <w:szCs w:val="18"/>
        </w:rPr>
        <w:t xml:space="preserve"> dei comuni compresi nella città</w:t>
      </w:r>
      <w:r w:rsidRPr="003300A5">
        <w:rPr>
          <w:rFonts w:ascii="Verdana" w:hAnsi="Verdana"/>
          <w:sz w:val="18"/>
          <w:szCs w:val="18"/>
        </w:rPr>
        <w:t xml:space="preserve"> metropolitana e la maggioranza 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popolazione complessivamente residente, il consiglio approva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via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definitiva i bilanci dell'ente. La conferenza metropolitana ha poteri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propositivi e consultivi,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disposto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statuto,</w:t>
      </w:r>
      <w:r>
        <w:rPr>
          <w:rFonts w:ascii="Verdana" w:hAnsi="Verdana"/>
          <w:sz w:val="18"/>
          <w:szCs w:val="18"/>
        </w:rPr>
        <w:t xml:space="preserve"> nonché</w:t>
      </w:r>
      <w:r w:rsidRPr="003300A5">
        <w:rPr>
          <w:rFonts w:ascii="Verdana" w:hAnsi="Verdana"/>
          <w:sz w:val="18"/>
          <w:szCs w:val="18"/>
        </w:rPr>
        <w:t xml:space="preserve"> i poteri di cui al comma 9.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La conferenza metropolitana adotta o respinge 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sue modifiche proposti dal consiglio metropolitano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voti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rappresentino almeno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terzo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compresi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città </w:t>
      </w:r>
      <w:r w:rsidRPr="003300A5">
        <w:rPr>
          <w:rFonts w:ascii="Verdana" w:hAnsi="Verdana"/>
          <w:sz w:val="18"/>
          <w:szCs w:val="18"/>
        </w:rPr>
        <w:t>metropolitana e 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maggioranza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complessivamente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residente.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10.</w:t>
      </w:r>
      <w:r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Nel rispetto della presente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stabilisce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norme fondamentali dell'organizzazione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dell'ente,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ivi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comprese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attribuzioni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nonché </w:t>
      </w:r>
      <w:r w:rsidRPr="003300A5">
        <w:rPr>
          <w:rFonts w:ascii="Verdana" w:hAnsi="Verdana"/>
          <w:sz w:val="18"/>
          <w:szCs w:val="18"/>
        </w:rPr>
        <w:t>l'articolazione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competenze, fermo restando quanto disposto dai commi 8 e 9.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11.</w:t>
      </w:r>
      <w:r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 xml:space="preserve">Oltre alle materie </w:t>
      </w:r>
      <w:r>
        <w:rPr>
          <w:rFonts w:ascii="Verdana" w:hAnsi="Verdana"/>
          <w:sz w:val="18"/>
          <w:szCs w:val="18"/>
        </w:rPr>
        <w:t>di cui al comma 10, lo statuto: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regola le modalità</w:t>
      </w:r>
      <w:r w:rsidRPr="003300A5">
        <w:rPr>
          <w:rFonts w:ascii="Verdana" w:hAnsi="Verdana"/>
          <w:sz w:val="18"/>
          <w:szCs w:val="18"/>
        </w:rPr>
        <w:t xml:space="preserve"> e gli strumenti di coordinamento dell'azione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complessiva di governo del territorio metropolitano;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i/>
          <w:sz w:val="18"/>
          <w:szCs w:val="18"/>
        </w:rPr>
        <w:t>b)</w:t>
      </w:r>
      <w:r w:rsidRPr="003300A5">
        <w:rPr>
          <w:rFonts w:ascii="Verdana" w:hAnsi="Verdana"/>
          <w:sz w:val="18"/>
          <w:szCs w:val="18"/>
        </w:rPr>
        <w:t xml:space="preserve"> disciplina i rapporti tra i comuni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unioni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facenti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parte de</w:t>
      </w:r>
      <w:r>
        <w:rPr>
          <w:rFonts w:ascii="Verdana" w:hAnsi="Verdana"/>
          <w:sz w:val="18"/>
          <w:szCs w:val="18"/>
        </w:rPr>
        <w:t>lla città metropolitana e la città</w:t>
      </w:r>
      <w:r w:rsidRPr="003300A5">
        <w:rPr>
          <w:rFonts w:ascii="Verdana" w:hAnsi="Verdana"/>
          <w:sz w:val="18"/>
          <w:szCs w:val="18"/>
        </w:rPr>
        <w:t xml:space="preserve"> metropolitana 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ordine</w:t>
      </w:r>
      <w:r>
        <w:rPr>
          <w:rFonts w:ascii="Verdana" w:hAnsi="Verdana"/>
          <w:sz w:val="18"/>
          <w:szCs w:val="18"/>
        </w:rPr>
        <w:t xml:space="preserve"> alle modalità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organizzazione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esercizio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metropolitane e comunali, prevedendo anche forme di organizzazione 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comune, eventualmente differenziate per aree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territoriali.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>venzione che regola le modalità</w:t>
      </w:r>
      <w:r w:rsidRPr="003300A5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utilizzo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risorse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umane,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strumentali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finanziarie,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unioni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avv</w:t>
      </w:r>
      <w:r>
        <w:rPr>
          <w:rFonts w:ascii="Verdana" w:hAnsi="Verdana"/>
          <w:sz w:val="18"/>
          <w:szCs w:val="18"/>
        </w:rPr>
        <w:t>alersi di strutture della città</w:t>
      </w:r>
      <w:r w:rsidRPr="003300A5">
        <w:rPr>
          <w:rFonts w:ascii="Verdana" w:hAnsi="Verdana"/>
          <w:sz w:val="18"/>
          <w:szCs w:val="18"/>
        </w:rPr>
        <w:t xml:space="preserve"> metropolitana, 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viceversa,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l'esercizio di specifiche funzioni ovvero i comuni e 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unioni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possono delegare 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predetto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esercizio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strutture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città </w:t>
      </w:r>
      <w:r w:rsidRPr="003300A5">
        <w:rPr>
          <w:rFonts w:ascii="Verdana" w:hAnsi="Verdana"/>
          <w:sz w:val="18"/>
          <w:szCs w:val="18"/>
        </w:rPr>
        <w:t>metropolitana, e viceversa, senza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nuovi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maggiori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oneri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finanza pubblica;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può</w:t>
      </w:r>
      <w:r w:rsidRPr="003300A5">
        <w:rPr>
          <w:rFonts w:ascii="Verdana" w:hAnsi="Verdana"/>
          <w:sz w:val="18"/>
          <w:szCs w:val="18"/>
        </w:rPr>
        <w:t xml:space="preserve"> prevedere, anche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su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d'intesa con la medesima,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costituzione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zone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omogenee,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specifiche funzioni e </w:t>
      </w:r>
      <w:r>
        <w:rPr>
          <w:rFonts w:ascii="Verdana" w:hAnsi="Verdana"/>
          <w:sz w:val="18"/>
          <w:szCs w:val="18"/>
        </w:rPr>
        <w:t xml:space="preserve">tenendo conto delle specificità </w:t>
      </w:r>
      <w:r w:rsidRPr="003300A5">
        <w:rPr>
          <w:rFonts w:ascii="Verdana" w:hAnsi="Verdana"/>
          <w:sz w:val="18"/>
          <w:szCs w:val="18"/>
        </w:rPr>
        <w:t>territoriali,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 organismi di coordinamento collegati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città </w:t>
      </w:r>
      <w:r w:rsidRPr="003300A5">
        <w:rPr>
          <w:rFonts w:ascii="Verdana" w:hAnsi="Verdana"/>
          <w:sz w:val="18"/>
          <w:szCs w:val="18"/>
        </w:rPr>
        <w:t>metropolitana, senza nuovi o maggiori oneri per la finanza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pubblica.</w:t>
      </w:r>
      <w:r>
        <w:rPr>
          <w:rFonts w:ascii="Verdana" w:hAnsi="Verdana"/>
          <w:sz w:val="18"/>
          <w:szCs w:val="18"/>
        </w:rPr>
        <w:t xml:space="preserve"> La mancata intesa può</w:t>
      </w:r>
      <w:r w:rsidRPr="003300A5">
        <w:rPr>
          <w:rFonts w:ascii="Verdana" w:hAnsi="Verdana"/>
          <w:sz w:val="18"/>
          <w:szCs w:val="18"/>
        </w:rPr>
        <w:t xml:space="preserve"> essere superata con decisione della conferenza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metropolitana a maggioranza dei due terzi dei componenti;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i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 xml:space="preserve"> regola le modalità</w:t>
      </w:r>
      <w:r w:rsidRPr="003300A5">
        <w:rPr>
          <w:rFonts w:ascii="Verdana" w:hAnsi="Verdana"/>
          <w:sz w:val="18"/>
          <w:szCs w:val="18"/>
        </w:rPr>
        <w:t xml:space="preserve"> in base alle quali i comuni non compresi nel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territorio metropolitano possono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istituire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accordi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città </w:t>
      </w:r>
      <w:r w:rsidRPr="003300A5">
        <w:rPr>
          <w:rFonts w:ascii="Verdana" w:hAnsi="Verdana"/>
          <w:sz w:val="18"/>
          <w:szCs w:val="18"/>
        </w:rPr>
        <w:t xml:space="preserve">metropolitana.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12.</w:t>
      </w:r>
      <w:r>
        <w:rPr>
          <w:rFonts w:ascii="Verdana" w:hAnsi="Verdana"/>
          <w:sz w:val="18"/>
          <w:szCs w:val="18"/>
        </w:rPr>
        <w:tab/>
        <w:t>Le città</w:t>
      </w:r>
      <w:r w:rsidRPr="003300A5">
        <w:rPr>
          <w:rFonts w:ascii="Verdana" w:hAnsi="Verdana"/>
          <w:sz w:val="18"/>
          <w:szCs w:val="18"/>
        </w:rPr>
        <w:t xml:space="preserve"> metropolitane di cui al comma 5, primo periodo, salvo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quanto pre</w:t>
      </w:r>
      <w:r>
        <w:rPr>
          <w:rFonts w:ascii="Verdana" w:hAnsi="Verdana"/>
          <w:sz w:val="18"/>
          <w:szCs w:val="18"/>
        </w:rPr>
        <w:t xml:space="preserve">visto dal comma 18 per la città </w:t>
      </w:r>
      <w:r w:rsidRPr="003300A5">
        <w:rPr>
          <w:rFonts w:ascii="Verdana" w:hAnsi="Verdana"/>
          <w:sz w:val="18"/>
          <w:szCs w:val="18"/>
        </w:rPr>
        <w:t>metropolitana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Reggio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Calabria, e ai commi da 101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103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costituite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entrata in vigore della presente legge nel territorio delle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omonime. </w:t>
      </w:r>
    </w:p>
    <w:p w:rsidR="001F441E" w:rsidRDefault="003300A5" w:rsidP="00AA7205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13.</w:t>
      </w:r>
      <w:r>
        <w:rPr>
          <w:rFonts w:ascii="Verdana" w:hAnsi="Verdana"/>
          <w:sz w:val="18"/>
          <w:szCs w:val="18"/>
        </w:rPr>
        <w:tab/>
      </w:r>
      <w:r w:rsidR="001F441E">
        <w:rPr>
          <w:rFonts w:ascii="Verdana" w:hAnsi="Verdana"/>
          <w:i/>
          <w:sz w:val="18"/>
          <w:szCs w:val="18"/>
        </w:rPr>
        <w:t>Abrogato</w:t>
      </w:r>
    </w:p>
    <w:p w:rsidR="003300A5" w:rsidRPr="003300A5" w:rsidRDefault="003300A5" w:rsidP="00AA720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14.</w:t>
      </w:r>
      <w:r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In deroga alle disposizioni di cui all'articolo 1,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325,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 legge 27 dicembre 2013, n. 147, il presidente della provincia 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 giunta provinciale, in carica alla data di entrata in vigore 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presente legge, restano in carica, 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gratuito,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31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dicembre 2014 per l'ordinaria amministrazione e per gli atti urgenti e improrogabili;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presidente assume fino a tale data anche 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provinciale. Ove alla data di entrata in vigore della presente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la provincia sia commissariata, il commissariamento </w:t>
      </w:r>
      <w:r>
        <w:rPr>
          <w:rFonts w:ascii="Verdana" w:hAnsi="Verdana"/>
          <w:sz w:val="18"/>
          <w:szCs w:val="18"/>
        </w:rPr>
        <w:t>è</w:t>
      </w:r>
      <w:r w:rsidRPr="003300A5">
        <w:rPr>
          <w:rFonts w:ascii="Verdana" w:hAnsi="Verdana"/>
          <w:sz w:val="18"/>
          <w:szCs w:val="18"/>
        </w:rPr>
        <w:t xml:space="preserve"> prorogato fino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 31 dicembre 2014</w:t>
      </w:r>
      <w:r w:rsidR="001F441E">
        <w:rPr>
          <w:rFonts w:ascii="Verdana" w:hAnsi="Verdana"/>
          <w:sz w:val="18"/>
          <w:szCs w:val="18"/>
        </w:rPr>
        <w:t>, secondo le modalità</w:t>
      </w:r>
      <w:r w:rsidR="001F441E" w:rsidRPr="001F441E">
        <w:rPr>
          <w:rFonts w:ascii="Verdana" w:hAnsi="Verdana"/>
          <w:sz w:val="18"/>
          <w:szCs w:val="18"/>
        </w:rPr>
        <w:t xml:space="preserve"> previste dal comma 82</w:t>
      </w:r>
      <w:r w:rsidRPr="003300A5">
        <w:rPr>
          <w:rFonts w:ascii="Verdana" w:hAnsi="Verdana"/>
          <w:sz w:val="18"/>
          <w:szCs w:val="18"/>
        </w:rPr>
        <w:t xml:space="preserve">. Alle funzioni della </w:t>
      </w:r>
      <w:r w:rsidRPr="003300A5">
        <w:rPr>
          <w:rFonts w:ascii="Verdana" w:hAnsi="Verdana"/>
          <w:sz w:val="18"/>
          <w:szCs w:val="18"/>
        </w:rPr>
        <w:lastRenderedPageBreak/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disposizioni di riordino di cui ai commi da 85 a 97. </w:t>
      </w:r>
      <w:r w:rsidR="00AA7205" w:rsidRPr="00AA7205">
        <w:rPr>
          <w:rFonts w:ascii="Verdana" w:hAnsi="Verdana"/>
          <w:sz w:val="18"/>
          <w:szCs w:val="18"/>
        </w:rPr>
        <w:t>Restano a carico della provincia, anche nel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caso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di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cui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al</w:t>
      </w:r>
      <w:r w:rsidR="00AA7205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comma 82 del presente articolo, gli</w:t>
      </w:r>
      <w:r w:rsidR="00AA7205">
        <w:rPr>
          <w:rFonts w:ascii="Verdana" w:hAnsi="Verdana"/>
          <w:sz w:val="18"/>
          <w:szCs w:val="18"/>
        </w:rPr>
        <w:t xml:space="preserve"> oneri connessi con le attività </w:t>
      </w:r>
      <w:r w:rsidR="00AA7205" w:rsidRPr="00AA7205">
        <w:rPr>
          <w:rFonts w:ascii="Verdana" w:hAnsi="Verdana"/>
          <w:sz w:val="18"/>
          <w:szCs w:val="18"/>
        </w:rPr>
        <w:t>in materia di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status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degli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amministratori,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relativi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ai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permessi</w:t>
      </w:r>
      <w:r w:rsidR="00AA7205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retribuiti, agli oneri previdenziali, assistenziali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ed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assicurativi</w:t>
      </w:r>
      <w:r w:rsidR="00AA7205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di cui agli</w:t>
      </w:r>
      <w:r w:rsidR="00AA7205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articoli 80, 84, 85 e 86 del testo unico delle leggi sull'ordinamento</w:t>
      </w:r>
      <w:r w:rsidR="00AA7205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degli enti locali, di cui al decreto legislativo 18 agosto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2000,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n.</w:t>
      </w:r>
      <w:r w:rsidR="00AA7205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267,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e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successive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modificazio</w:t>
      </w:r>
      <w:r w:rsidR="00AA7205">
        <w:rPr>
          <w:rFonts w:ascii="Verdana" w:hAnsi="Verdana"/>
          <w:sz w:val="18"/>
          <w:szCs w:val="18"/>
        </w:rPr>
        <w:t>ni,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>
        <w:rPr>
          <w:rFonts w:ascii="Verdana" w:hAnsi="Verdana"/>
          <w:sz w:val="18"/>
          <w:szCs w:val="18"/>
        </w:rPr>
        <w:t>di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>
        <w:rPr>
          <w:rFonts w:ascii="Verdana" w:hAnsi="Verdana"/>
          <w:sz w:val="18"/>
          <w:szCs w:val="18"/>
        </w:rPr>
        <w:t>seguito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>
        <w:rPr>
          <w:rFonts w:ascii="Verdana" w:hAnsi="Verdana"/>
          <w:sz w:val="18"/>
          <w:szCs w:val="18"/>
        </w:rPr>
        <w:t>denominato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>
        <w:rPr>
          <w:rFonts w:ascii="Verdana" w:hAnsi="Verdana"/>
          <w:sz w:val="18"/>
          <w:szCs w:val="18"/>
        </w:rPr>
        <w:t>‘</w:t>
      </w:r>
      <w:r w:rsidR="00AA7205" w:rsidRPr="00AA7205">
        <w:rPr>
          <w:rFonts w:ascii="Verdana" w:hAnsi="Verdana"/>
          <w:sz w:val="18"/>
          <w:szCs w:val="18"/>
        </w:rPr>
        <w:t>testo</w:t>
      </w:r>
      <w:r w:rsidR="00AA7205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unico</w:t>
      </w:r>
      <w:r w:rsidR="00AA7205">
        <w:rPr>
          <w:rFonts w:ascii="Verdana" w:hAnsi="Verdana"/>
          <w:sz w:val="18"/>
          <w:szCs w:val="18"/>
        </w:rPr>
        <w:t>’.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15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12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ottobre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2014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svolgono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consiglio metropolitano, indette dal sindaco del comune capoluogo,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insediano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metropolitano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conferenza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metropolitana. Entro il 31 dicembre 2014 </w:t>
      </w:r>
      <w:r w:rsidR="00AA7205" w:rsidRPr="00AA7205">
        <w:rPr>
          <w:rFonts w:ascii="Verdana" w:hAnsi="Verdana"/>
          <w:sz w:val="18"/>
          <w:szCs w:val="18"/>
        </w:rPr>
        <w:t>la conferenza metropolitana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approva lo statuto.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16.</w:t>
      </w:r>
      <w:r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Il 1º gennaio 2015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città </w:t>
      </w:r>
      <w:r w:rsidRPr="003300A5">
        <w:rPr>
          <w:rFonts w:ascii="Verdana" w:hAnsi="Verdana"/>
          <w:sz w:val="18"/>
          <w:szCs w:val="18"/>
        </w:rPr>
        <w:t>metropolitane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subentrano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province omonime e succedono ad esse in tutti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rapporti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attivi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passivi e ne esercitano le funzioni, nel rispetto degli equilibri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finanza pubblica e degli obiettivi del patto di</w:t>
      </w:r>
      <w:r>
        <w:rPr>
          <w:rFonts w:ascii="Verdana" w:hAnsi="Verdana"/>
          <w:sz w:val="18"/>
          <w:szCs w:val="18"/>
        </w:rPr>
        <w:t xml:space="preserve"> stabilità </w:t>
      </w:r>
      <w:r w:rsidRPr="003300A5">
        <w:rPr>
          <w:rFonts w:ascii="Verdana" w:hAnsi="Verdana"/>
          <w:sz w:val="18"/>
          <w:szCs w:val="18"/>
        </w:rPr>
        <w:t>interno;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alla predetta data il sindaco del comune capoluogo assume le funzioni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 sindaco metropolitano 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città </w:t>
      </w:r>
      <w:r w:rsidRPr="003300A5">
        <w:rPr>
          <w:rFonts w:ascii="Verdana" w:hAnsi="Verdana"/>
          <w:sz w:val="18"/>
          <w:szCs w:val="18"/>
        </w:rPr>
        <w:t>metropolitana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opera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proprio statuto 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propri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organi,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assumendo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proprie di cui ai commi da 44 a 46. Ove alla predetta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approvato 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città </w:t>
      </w:r>
      <w:r w:rsidRPr="003300A5">
        <w:rPr>
          <w:rFonts w:ascii="Verdana" w:hAnsi="Verdana"/>
          <w:sz w:val="18"/>
          <w:szCs w:val="18"/>
        </w:rPr>
        <w:t>metropolitana,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applica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provincia.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provincia relative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provinciale si applicano al sindaco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metropolitano;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relative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metropolitano.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17.</w:t>
      </w:r>
      <w:r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In caso di mancata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approvazione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giugno 2015 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applica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procedura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l'esercizio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potere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sostitutivo di cui all'articolo 8 della legge 5 giugno 2003, n. 131.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18.</w:t>
      </w:r>
      <w:r>
        <w:rPr>
          <w:rFonts w:ascii="Verdana" w:hAnsi="Verdana"/>
          <w:sz w:val="18"/>
          <w:szCs w:val="18"/>
        </w:rPr>
        <w:tab/>
        <w:t>La città</w:t>
      </w:r>
      <w:r w:rsidRPr="003300A5">
        <w:rPr>
          <w:rFonts w:ascii="Verdana" w:hAnsi="Verdana"/>
          <w:sz w:val="18"/>
          <w:szCs w:val="18"/>
        </w:rPr>
        <w:t xml:space="preserve"> metropolitana di Reggio Calabria </w:t>
      </w:r>
      <w:r>
        <w:rPr>
          <w:rFonts w:ascii="Verdana" w:hAnsi="Verdana"/>
          <w:sz w:val="18"/>
          <w:szCs w:val="18"/>
        </w:rPr>
        <w:t xml:space="preserve">è </w:t>
      </w:r>
      <w:r w:rsidRPr="003300A5">
        <w:rPr>
          <w:rFonts w:ascii="Verdana" w:hAnsi="Verdana"/>
          <w:sz w:val="18"/>
          <w:szCs w:val="18"/>
        </w:rPr>
        <w:t>costituita,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 procedure di cui ai commi da 12 a 17, alla scadenza naturale degli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organi della provincia ovvero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trenta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decadenza o scioglimento anticipato dei medesimi organi 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comunque,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non entra in funzione prima del rinnovo degli organi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Reggio Calabria.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12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17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conseguentemente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rideterminati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sostituendo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predetta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costituzione della città</w:t>
      </w:r>
      <w:r w:rsidRPr="003300A5">
        <w:rPr>
          <w:rFonts w:ascii="Verdana" w:hAnsi="Verdana"/>
          <w:sz w:val="18"/>
          <w:szCs w:val="18"/>
        </w:rPr>
        <w:t xml:space="preserve"> metropolitana a quella di entrata in vigore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 presente legge. In ogni caso il termine del 30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settembre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2014</w:t>
      </w:r>
      <w:r>
        <w:rPr>
          <w:rFonts w:ascii="Verdana" w:hAnsi="Verdana"/>
          <w:sz w:val="18"/>
          <w:szCs w:val="18"/>
        </w:rPr>
        <w:t xml:space="preserve"> è</w:t>
      </w:r>
      <w:r w:rsidRPr="003300A5">
        <w:rPr>
          <w:rFonts w:ascii="Verdana" w:hAnsi="Verdana"/>
          <w:sz w:val="18"/>
          <w:szCs w:val="18"/>
        </w:rPr>
        <w:t xml:space="preserve"> sostituito dal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centottantesimo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predetta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costituzione. I termini del 31 dicembre 2014 e 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1º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gennaio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2015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sono sostituiti dal </w:t>
      </w:r>
      <w:proofErr w:type="spellStart"/>
      <w:r w:rsidRPr="003300A5">
        <w:rPr>
          <w:rFonts w:ascii="Verdana" w:hAnsi="Verdana"/>
          <w:sz w:val="18"/>
          <w:szCs w:val="18"/>
        </w:rPr>
        <w:t>duecentoquarantesimo</w:t>
      </w:r>
      <w:proofErr w:type="spellEnd"/>
      <w:r w:rsidRPr="003300A5">
        <w:rPr>
          <w:rFonts w:ascii="Verdana" w:hAnsi="Verdana"/>
          <w:sz w:val="18"/>
          <w:szCs w:val="18"/>
        </w:rPr>
        <w:t xml:space="preserve"> giorno dalla scadenza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organi provinciali. Il termine del 30 giugno 2015 </w:t>
      </w:r>
      <w:r>
        <w:rPr>
          <w:rFonts w:ascii="Verdana" w:hAnsi="Verdana"/>
          <w:sz w:val="18"/>
          <w:szCs w:val="18"/>
        </w:rPr>
        <w:t xml:space="preserve">è </w:t>
      </w:r>
      <w:r w:rsidRPr="003300A5">
        <w:rPr>
          <w:rFonts w:ascii="Verdana" w:hAnsi="Verdana"/>
          <w:sz w:val="18"/>
          <w:szCs w:val="18"/>
        </w:rPr>
        <w:t>sostituito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3300A5">
        <w:rPr>
          <w:rFonts w:ascii="Verdana" w:hAnsi="Verdana"/>
          <w:sz w:val="18"/>
          <w:szCs w:val="18"/>
        </w:rPr>
        <w:t>trecentosessantacinquesimo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scadenza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provinciali.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19.</w:t>
      </w:r>
      <w:r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 xml:space="preserve">Il sindaco metropolitano </w:t>
      </w:r>
      <w:r>
        <w:rPr>
          <w:rFonts w:ascii="Verdana" w:hAnsi="Verdana"/>
          <w:sz w:val="18"/>
          <w:szCs w:val="18"/>
        </w:rPr>
        <w:t>è</w:t>
      </w:r>
      <w:r w:rsidRPr="003300A5">
        <w:rPr>
          <w:rFonts w:ascii="Verdana" w:hAnsi="Verdana"/>
          <w:sz w:val="18"/>
          <w:szCs w:val="18"/>
        </w:rPr>
        <w:t xml:space="preserve"> di diritto 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capoluogo.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20.</w:t>
      </w:r>
      <w:r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metropolitano</w:t>
      </w:r>
      <w:r>
        <w:rPr>
          <w:rFonts w:ascii="Verdana" w:hAnsi="Verdana"/>
          <w:sz w:val="18"/>
          <w:szCs w:val="18"/>
        </w:rPr>
        <w:t xml:space="preserve"> è </w:t>
      </w:r>
      <w:r w:rsidRPr="003300A5">
        <w:rPr>
          <w:rFonts w:ascii="Verdana" w:hAnsi="Verdana"/>
          <w:sz w:val="18"/>
          <w:szCs w:val="18"/>
        </w:rPr>
        <w:t>composto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metropolitano e da: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ventiquattro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città </w:t>
      </w:r>
      <w:r w:rsidRPr="003300A5">
        <w:rPr>
          <w:rFonts w:ascii="Verdana" w:hAnsi="Verdana"/>
          <w:sz w:val="18"/>
          <w:szCs w:val="18"/>
        </w:rPr>
        <w:t>metropolitane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popolazione residente superiore a 3 milioni di abitanti;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i/>
          <w:sz w:val="18"/>
          <w:szCs w:val="18"/>
        </w:rPr>
        <w:t>b)</w:t>
      </w:r>
      <w:r w:rsidRPr="003300A5">
        <w:rPr>
          <w:rFonts w:ascii="Verdana" w:hAnsi="Verdana"/>
          <w:sz w:val="18"/>
          <w:szCs w:val="18"/>
        </w:rPr>
        <w:t xml:space="preserve"> d</w:t>
      </w:r>
      <w:r>
        <w:rPr>
          <w:rFonts w:ascii="Verdana" w:hAnsi="Verdana"/>
          <w:sz w:val="18"/>
          <w:szCs w:val="18"/>
        </w:rPr>
        <w:t>iciotto consiglieri nelle città</w:t>
      </w:r>
      <w:r w:rsidRPr="003300A5">
        <w:rPr>
          <w:rFonts w:ascii="Verdana" w:hAnsi="Verdana"/>
          <w:sz w:val="18"/>
          <w:szCs w:val="18"/>
        </w:rPr>
        <w:t xml:space="preserve"> metropolitane 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residente superiore a 800.000 e inferiore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milioni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abitanti;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i/>
          <w:sz w:val="18"/>
          <w:szCs w:val="18"/>
        </w:rPr>
        <w:t>c)</w:t>
      </w:r>
      <w:r w:rsidRPr="003300A5">
        <w:rPr>
          <w:rFonts w:ascii="Verdana" w:hAnsi="Verdana"/>
          <w:sz w:val="18"/>
          <w:szCs w:val="18"/>
        </w:rPr>
        <w:t xml:space="preserve"> quattordic</w:t>
      </w:r>
      <w:r>
        <w:rPr>
          <w:rFonts w:ascii="Verdana" w:hAnsi="Verdana"/>
          <w:sz w:val="18"/>
          <w:szCs w:val="18"/>
        </w:rPr>
        <w:t>i consiglieri nelle altre città</w:t>
      </w:r>
      <w:r w:rsidRPr="003300A5">
        <w:rPr>
          <w:rFonts w:ascii="Verdana" w:hAnsi="Verdana"/>
          <w:sz w:val="18"/>
          <w:szCs w:val="18"/>
        </w:rPr>
        <w:t xml:space="preserve"> metropolitane.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21.</w:t>
      </w:r>
      <w:r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Il consiglio metropolitano dura in carica cinque anni. 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 rinnovo del consiglio del comune capoluogo,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nuove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elezioni del consiglio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metropolitano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sessanta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proclamazione del sindaco del comune capoluogo.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22.</w:t>
      </w:r>
      <w:r>
        <w:rPr>
          <w:rFonts w:ascii="Verdana" w:hAnsi="Verdana"/>
          <w:sz w:val="18"/>
          <w:szCs w:val="18"/>
        </w:rPr>
        <w:tab/>
        <w:t>Lo statuto della città metropolitana può</w:t>
      </w:r>
      <w:r w:rsidRPr="003300A5">
        <w:rPr>
          <w:rFonts w:ascii="Verdana" w:hAnsi="Verdana"/>
          <w:sz w:val="18"/>
          <w:szCs w:val="18"/>
        </w:rPr>
        <w:t xml:space="preserve"> prevedere l'elezione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diretta del sindaco e 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metropolitano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sistema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elettorale che</w:t>
      </w:r>
      <w:r>
        <w:rPr>
          <w:rFonts w:ascii="Verdana" w:hAnsi="Verdana"/>
          <w:sz w:val="18"/>
          <w:szCs w:val="18"/>
        </w:rPr>
        <w:t xml:space="preserve"> sarà </w:t>
      </w:r>
      <w:r w:rsidRPr="003300A5">
        <w:rPr>
          <w:rFonts w:ascii="Verdana" w:hAnsi="Verdana"/>
          <w:sz w:val="18"/>
          <w:szCs w:val="18"/>
        </w:rPr>
        <w:t>determinato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statale.</w:t>
      </w:r>
      <w:r>
        <w:rPr>
          <w:rFonts w:ascii="Verdana" w:hAnsi="Verdana"/>
          <w:sz w:val="18"/>
          <w:szCs w:val="18"/>
        </w:rPr>
        <w:t xml:space="preserve"> È </w:t>
      </w:r>
      <w:r w:rsidRPr="003300A5">
        <w:rPr>
          <w:rFonts w:ascii="Verdana" w:hAnsi="Verdana"/>
          <w:sz w:val="18"/>
          <w:szCs w:val="18"/>
        </w:rPr>
        <w:t>inoltre</w:t>
      </w:r>
      <w:r>
        <w:rPr>
          <w:rFonts w:ascii="Verdana" w:hAnsi="Verdana"/>
          <w:sz w:val="18"/>
          <w:szCs w:val="18"/>
        </w:rPr>
        <w:t xml:space="preserve"> condizione necessaria, affinché</w:t>
      </w:r>
      <w:r w:rsidRPr="003300A5">
        <w:rPr>
          <w:rFonts w:ascii="Verdana" w:hAnsi="Verdana"/>
          <w:sz w:val="18"/>
          <w:szCs w:val="18"/>
        </w:rPr>
        <w:t xml:space="preserve"> si possa far luogo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sindaco e del consiglio metropolitano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suffragio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universale,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entro la data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indizione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proceduto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articolare il territorio </w:t>
      </w:r>
      <w:r>
        <w:rPr>
          <w:rFonts w:ascii="Verdana" w:hAnsi="Verdana"/>
          <w:sz w:val="18"/>
          <w:szCs w:val="18"/>
        </w:rPr>
        <w:t>del comune capoluogo in più</w:t>
      </w:r>
      <w:r w:rsidRPr="003300A5">
        <w:rPr>
          <w:rFonts w:ascii="Verdana" w:hAnsi="Verdana"/>
          <w:sz w:val="18"/>
          <w:szCs w:val="18"/>
        </w:rPr>
        <w:t xml:space="preserve"> comuni.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fine il comune capoluogo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proporre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predetta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articolazione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territoriale, 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deliberazione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comunale,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adottata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secondo la procedura prevista dall'articolo 6,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4,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unico. La proposta del consiglio comunale deve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sottoposta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referendum tra tutti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città </w:t>
      </w:r>
      <w:r w:rsidRPr="003300A5">
        <w:rPr>
          <w:rFonts w:ascii="Verdana" w:hAnsi="Verdana"/>
          <w:sz w:val="18"/>
          <w:szCs w:val="18"/>
        </w:rPr>
        <w:t>metropolitana,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effettuare sulla base delle rispettive leggi regionali, e deve </w:t>
      </w:r>
      <w:r w:rsidRPr="003300A5">
        <w:rPr>
          <w:rFonts w:ascii="Verdana" w:hAnsi="Verdana"/>
          <w:sz w:val="18"/>
          <w:szCs w:val="18"/>
        </w:rPr>
        <w:lastRenderedPageBreak/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approvata dalla maggioranza dei partecipanti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voto.</w:t>
      </w:r>
      <w:r>
        <w:rPr>
          <w:rFonts w:ascii="Verdana" w:hAnsi="Verdana"/>
          <w:sz w:val="18"/>
          <w:szCs w:val="18"/>
        </w:rPr>
        <w:t xml:space="preserve"> È altresì </w:t>
      </w:r>
      <w:r w:rsidRPr="003300A5">
        <w:rPr>
          <w:rFonts w:ascii="Verdana" w:hAnsi="Verdana"/>
          <w:sz w:val="18"/>
          <w:szCs w:val="18"/>
        </w:rPr>
        <w:t>necessario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abbia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provveduto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propria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all'istituzione dei nuovi comuni e alla loro denominazione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133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Costituzione.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alternativa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previsto dai periodi pr</w:t>
      </w:r>
      <w:r>
        <w:rPr>
          <w:rFonts w:ascii="Verdana" w:hAnsi="Verdana"/>
          <w:sz w:val="18"/>
          <w:szCs w:val="18"/>
        </w:rPr>
        <w:t>ecedenti, per le sole città</w:t>
      </w:r>
      <w:r w:rsidRPr="003300A5">
        <w:rPr>
          <w:rFonts w:ascii="Verdana" w:hAnsi="Verdana"/>
          <w:sz w:val="18"/>
          <w:szCs w:val="18"/>
        </w:rPr>
        <w:t xml:space="preserve"> metropolitane 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popolazione superiore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milioni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abitanti,</w:t>
      </w:r>
      <w:r>
        <w:rPr>
          <w:rFonts w:ascii="Verdana" w:hAnsi="Verdana"/>
          <w:sz w:val="18"/>
          <w:szCs w:val="18"/>
        </w:rPr>
        <w:t xml:space="preserve"> è </w:t>
      </w:r>
      <w:r w:rsidRPr="003300A5">
        <w:rPr>
          <w:rFonts w:ascii="Verdana" w:hAnsi="Verdana"/>
          <w:sz w:val="18"/>
          <w:szCs w:val="18"/>
        </w:rPr>
        <w:t>condizione</w:t>
      </w:r>
      <w:r>
        <w:rPr>
          <w:rFonts w:ascii="Verdana" w:hAnsi="Verdana"/>
          <w:sz w:val="18"/>
          <w:szCs w:val="18"/>
        </w:rPr>
        <w:t xml:space="preserve"> necessaria, affinché</w:t>
      </w:r>
      <w:r w:rsidRPr="003300A5">
        <w:rPr>
          <w:rFonts w:ascii="Verdana" w:hAnsi="Verdana"/>
          <w:sz w:val="18"/>
          <w:szCs w:val="18"/>
        </w:rPr>
        <w:t xml:space="preserve"> si possa far luogo ad elezione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 consiglio metropolitano a suffragio universale,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della città</w:t>
      </w:r>
      <w:r w:rsidRPr="003300A5">
        <w:rPr>
          <w:rFonts w:ascii="Verdana" w:hAnsi="Verdana"/>
          <w:sz w:val="18"/>
          <w:szCs w:val="18"/>
        </w:rPr>
        <w:t xml:space="preserve"> metropolitana preveda la costituzione di zone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omogenee,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ai sensi del comma 11, lettera </w:t>
      </w:r>
      <w:r w:rsidRPr="003300A5">
        <w:rPr>
          <w:rFonts w:ascii="Verdana" w:hAnsi="Verdana"/>
          <w:i/>
          <w:sz w:val="18"/>
          <w:szCs w:val="18"/>
        </w:rPr>
        <w:t>c)</w:t>
      </w:r>
      <w:r w:rsidRPr="003300A5">
        <w:rPr>
          <w:rFonts w:ascii="Verdana" w:hAnsi="Verdana"/>
          <w:sz w:val="18"/>
          <w:szCs w:val="18"/>
        </w:rPr>
        <w:t>, e che 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capoluogo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abbia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realizzato la ripartizione del proprio territorio in zone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dotate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autonomia amministrativa, in coerenza 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città </w:t>
      </w:r>
      <w:r w:rsidRPr="003300A5">
        <w:rPr>
          <w:rFonts w:ascii="Verdana" w:hAnsi="Verdana"/>
          <w:sz w:val="18"/>
          <w:szCs w:val="18"/>
        </w:rPr>
        <w:t xml:space="preserve">metropolitana.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23.</w:t>
      </w:r>
      <w:r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 xml:space="preserve">Al testo unico sono apportate le seguenti modificazioni: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i/>
          <w:sz w:val="18"/>
          <w:szCs w:val="18"/>
        </w:rPr>
        <w:t>a)</w:t>
      </w:r>
      <w:r w:rsidRPr="003300A5">
        <w:rPr>
          <w:rFonts w:ascii="Verdana" w:hAnsi="Verdana"/>
          <w:sz w:val="18"/>
          <w:szCs w:val="18"/>
        </w:rPr>
        <w:t xml:space="preserve"> all'articolo 60, comma 1: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all'alinea,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«consigliere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comunale,»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inserite le seguenti: «consigliere metropolitano,»;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i/>
          <w:sz w:val="18"/>
          <w:szCs w:val="18"/>
        </w:rPr>
        <w:t>2)</w:t>
      </w:r>
      <w:r w:rsidRPr="003300A5">
        <w:rPr>
          <w:rFonts w:ascii="Verdana" w:hAnsi="Verdana"/>
          <w:sz w:val="18"/>
          <w:szCs w:val="18"/>
        </w:rPr>
        <w:t xml:space="preserve"> il numero </w:t>
      </w:r>
      <w:r w:rsidRPr="003300A5">
        <w:rPr>
          <w:rFonts w:ascii="Verdana" w:hAnsi="Verdana"/>
          <w:i/>
          <w:sz w:val="18"/>
          <w:szCs w:val="18"/>
        </w:rPr>
        <w:t>12)</w:t>
      </w:r>
      <w:r w:rsidRPr="003300A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è sostituito dal seguente: </w:t>
      </w:r>
      <w:r w:rsidRPr="003300A5">
        <w:rPr>
          <w:rFonts w:ascii="Verdana" w:hAnsi="Verdana"/>
          <w:sz w:val="18"/>
          <w:szCs w:val="18"/>
        </w:rPr>
        <w:t>«</w:t>
      </w:r>
      <w:r w:rsidRPr="003300A5">
        <w:rPr>
          <w:rFonts w:ascii="Verdana" w:hAnsi="Verdana"/>
          <w:i/>
          <w:sz w:val="18"/>
          <w:szCs w:val="18"/>
        </w:rPr>
        <w:t>12)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sindaci,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presidenti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metropolitani, consiglieri comunali, provinciali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circoscrizionali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 carica, rispettivamente, in altro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comune,</w:t>
      </w:r>
      <w:r>
        <w:rPr>
          <w:rFonts w:ascii="Verdana" w:hAnsi="Verdana"/>
          <w:sz w:val="18"/>
          <w:szCs w:val="18"/>
        </w:rPr>
        <w:t xml:space="preserve"> città </w:t>
      </w:r>
      <w:r w:rsidRPr="003300A5">
        <w:rPr>
          <w:rFonts w:ascii="Verdana" w:hAnsi="Verdana"/>
          <w:sz w:val="18"/>
          <w:szCs w:val="18"/>
        </w:rPr>
        <w:t>metropolitana,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provincia o circoscrizione»;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i/>
          <w:sz w:val="18"/>
          <w:szCs w:val="18"/>
        </w:rPr>
        <w:t>b)</w:t>
      </w:r>
      <w:r w:rsidRPr="003300A5">
        <w:rPr>
          <w:rFonts w:ascii="Verdana" w:hAnsi="Verdana"/>
          <w:sz w:val="18"/>
          <w:szCs w:val="18"/>
        </w:rPr>
        <w:t xml:space="preserve"> all'articolo 63, comma 1, alinea, dopo 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«consigliere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comunale,» sono inserite le seguenti: «consigliere metropolitano,»;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i/>
          <w:sz w:val="18"/>
          <w:szCs w:val="18"/>
        </w:rPr>
        <w:t>c)</w:t>
      </w:r>
      <w:r w:rsidRPr="003300A5">
        <w:rPr>
          <w:rFonts w:ascii="Verdana" w:hAnsi="Verdana"/>
          <w:sz w:val="18"/>
          <w:szCs w:val="18"/>
        </w:rPr>
        <w:t xml:space="preserve"> l'articolo 65 </w:t>
      </w:r>
      <w:r>
        <w:rPr>
          <w:rFonts w:ascii="Verdana" w:hAnsi="Verdana"/>
          <w:sz w:val="18"/>
          <w:szCs w:val="18"/>
        </w:rPr>
        <w:t>è</w:t>
      </w:r>
      <w:r w:rsidRPr="003300A5">
        <w:rPr>
          <w:rFonts w:ascii="Verdana" w:hAnsi="Verdana"/>
          <w:sz w:val="18"/>
          <w:szCs w:val="18"/>
        </w:rPr>
        <w:t xml:space="preserve"> sostituito dal seguente: «Art. 65 </w:t>
      </w:r>
      <w:r w:rsidR="0045133E">
        <w:rPr>
          <w:rFonts w:ascii="Verdana" w:hAnsi="Verdana"/>
          <w:sz w:val="18"/>
          <w:szCs w:val="18"/>
        </w:rPr>
        <w:t xml:space="preserve">- </w:t>
      </w:r>
      <w:r w:rsidRPr="003300A5">
        <w:rPr>
          <w:rFonts w:ascii="Verdana" w:hAnsi="Verdana"/>
          <w:sz w:val="18"/>
          <w:szCs w:val="18"/>
        </w:rPr>
        <w:t>Incompatibilit</w:t>
      </w:r>
      <w:r w:rsidR="0045133E">
        <w:rPr>
          <w:rFonts w:ascii="Verdana" w:hAnsi="Verdana"/>
          <w:sz w:val="18"/>
          <w:szCs w:val="18"/>
        </w:rPr>
        <w:t>à</w:t>
      </w:r>
      <w:r w:rsidRPr="003300A5">
        <w:rPr>
          <w:rFonts w:ascii="Verdana" w:hAnsi="Verdana"/>
          <w:sz w:val="18"/>
          <w:szCs w:val="18"/>
        </w:rPr>
        <w:t xml:space="preserve"> per consigliere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circoscrizionale. - 1.</w:t>
      </w:r>
      <w:r w:rsidR="00C97DBC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 cariche di</w:t>
      </w:r>
      <w:r w:rsidR="0045133E">
        <w:rPr>
          <w:rFonts w:ascii="Verdana" w:hAnsi="Verdana"/>
          <w:sz w:val="18"/>
          <w:szCs w:val="18"/>
        </w:rPr>
        <w:t xml:space="preserve"> presidente provinciale, nonché </w:t>
      </w:r>
      <w:r w:rsidRPr="003300A5">
        <w:rPr>
          <w:rFonts w:ascii="Verdana" w:hAnsi="Verdana"/>
          <w:sz w:val="18"/>
          <w:szCs w:val="18"/>
        </w:rPr>
        <w:t>di sindaco e di assessore dei comuni compresi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regione, sono incompatibili con la carica di consigliere regionale. 2.</w:t>
      </w:r>
      <w:r w:rsidR="00C97DBC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 cariche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circoscrizionale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sono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incompatibili, rispettivamente, con quelle di consigliere comunale di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altro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circoscrizionale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altra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circoscrizione, anche di altro comune. 3.</w:t>
      </w:r>
      <w:r w:rsidR="00C97DBC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La carica di consigliere comunale </w:t>
      </w:r>
      <w:r w:rsidR="0045133E">
        <w:rPr>
          <w:rFonts w:ascii="Verdana" w:hAnsi="Verdana"/>
          <w:sz w:val="18"/>
          <w:szCs w:val="18"/>
        </w:rPr>
        <w:t>è</w:t>
      </w:r>
      <w:r w:rsidRPr="003300A5">
        <w:rPr>
          <w:rFonts w:ascii="Verdana" w:hAnsi="Verdana"/>
          <w:sz w:val="18"/>
          <w:szCs w:val="18"/>
        </w:rPr>
        <w:t xml:space="preserve"> incompatibile con quella di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consigliere di una circoscrizione dello stesso o di altro comune». </w:t>
      </w:r>
    </w:p>
    <w:p w:rsidR="003300A5" w:rsidRPr="003300A5" w:rsidRDefault="003300A5" w:rsidP="00AA720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24.</w:t>
      </w:r>
      <w:r w:rsidR="0045133E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L'incarico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metropolitano,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consigliere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metropolitano e di componente della conferenza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metropolitana,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anche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 riferimento agli org</w:t>
      </w:r>
      <w:r w:rsidR="0045133E">
        <w:rPr>
          <w:rFonts w:ascii="Verdana" w:hAnsi="Verdana"/>
          <w:sz w:val="18"/>
          <w:szCs w:val="18"/>
        </w:rPr>
        <w:t>ani di cui ai commi da 12 a 18 è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esercitato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a titolo gratuito. </w:t>
      </w:r>
      <w:r w:rsidR="00AA7205">
        <w:rPr>
          <w:rFonts w:ascii="Verdana" w:hAnsi="Verdana"/>
          <w:sz w:val="18"/>
          <w:szCs w:val="18"/>
        </w:rPr>
        <w:t>Restano a carico della città</w:t>
      </w:r>
      <w:r w:rsidR="00AA7205" w:rsidRPr="00AA7205">
        <w:rPr>
          <w:rFonts w:ascii="Verdana" w:hAnsi="Verdana"/>
          <w:sz w:val="18"/>
          <w:szCs w:val="18"/>
        </w:rPr>
        <w:t xml:space="preserve"> metropolitana gli oneri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connessi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con</w:t>
      </w:r>
      <w:r w:rsidR="00AA7205">
        <w:rPr>
          <w:rFonts w:ascii="Verdana" w:hAnsi="Verdana"/>
          <w:sz w:val="18"/>
          <w:szCs w:val="18"/>
        </w:rPr>
        <w:t xml:space="preserve"> le attività</w:t>
      </w:r>
      <w:r w:rsidR="00AA7205" w:rsidRPr="00AA7205">
        <w:rPr>
          <w:rFonts w:ascii="Verdana" w:hAnsi="Verdana"/>
          <w:sz w:val="18"/>
          <w:szCs w:val="18"/>
        </w:rPr>
        <w:t xml:space="preserve"> in materia di status degli amministratori,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relativi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ai</w:t>
      </w:r>
      <w:r w:rsidR="00AA7205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permessi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retribuiti,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agli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oneri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previdenziali,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assistenziali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ed</w:t>
      </w:r>
      <w:r w:rsidR="00AA7205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assicurativi di</w:t>
      </w:r>
      <w:r w:rsidR="00AA7205">
        <w:rPr>
          <w:rFonts w:ascii="Verdana" w:hAnsi="Verdana"/>
          <w:sz w:val="18"/>
          <w:szCs w:val="18"/>
        </w:rPr>
        <w:t xml:space="preserve"> </w:t>
      </w:r>
      <w:r w:rsidR="00AA7205" w:rsidRPr="00AA7205">
        <w:rPr>
          <w:rFonts w:ascii="Verdana" w:hAnsi="Verdana"/>
          <w:sz w:val="18"/>
          <w:szCs w:val="18"/>
        </w:rPr>
        <w:t>cui agli articoli 80, 84, 85 e 86 del testo unico</w:t>
      </w:r>
      <w:r w:rsidR="00AA7205">
        <w:rPr>
          <w:rFonts w:ascii="Verdana" w:hAnsi="Verdana"/>
          <w:sz w:val="18"/>
          <w:szCs w:val="18"/>
        </w:rPr>
        <w:t>.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25.</w:t>
      </w:r>
      <w:r w:rsidR="0045133E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metropolitano</w:t>
      </w:r>
      <w:r>
        <w:rPr>
          <w:rFonts w:ascii="Verdana" w:hAnsi="Verdana"/>
          <w:sz w:val="18"/>
          <w:szCs w:val="18"/>
        </w:rPr>
        <w:t xml:space="preserve"> </w:t>
      </w:r>
      <w:r w:rsidR="0045133E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sindaci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dai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consiglieri comunali 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45133E">
        <w:rPr>
          <w:rFonts w:ascii="Verdana" w:hAnsi="Verdana"/>
          <w:sz w:val="18"/>
          <w:szCs w:val="18"/>
        </w:rPr>
        <w:t>città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metropolitana.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Sono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eleggibili a consigliere metropolitano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sindaci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consiglieri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comunali in carica. La cessazione dalla carica comunale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comporta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decadenza da consigliere metropolitano. </w:t>
      </w:r>
    </w:p>
    <w:p w:rsidR="003300A5" w:rsidRPr="003300A5" w:rsidRDefault="003300A5" w:rsidP="001F441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26.</w:t>
      </w:r>
      <w:r w:rsidR="0045133E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L'elezione avviene sulla base di liste concorrenti, composte da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un numero di c</w:t>
      </w:r>
      <w:r w:rsidR="0045133E">
        <w:rPr>
          <w:rFonts w:ascii="Verdana" w:hAnsi="Verdana"/>
          <w:sz w:val="18"/>
          <w:szCs w:val="18"/>
        </w:rPr>
        <w:t>andidati non inferiore alla metà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eleggere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e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comunque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non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superiore al numero dei consiglieri da eleggere</w:t>
      </w:r>
      <w:r w:rsidRPr="003300A5">
        <w:rPr>
          <w:rFonts w:ascii="Verdana" w:hAnsi="Verdana"/>
          <w:sz w:val="18"/>
          <w:szCs w:val="18"/>
        </w:rPr>
        <w:t>, sottoscritte da almeno il 5 per cento degli aventi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diritto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al voto.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27.</w:t>
      </w:r>
      <w:r w:rsidR="0045133E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Nelle liste nessuno dei due sessi pu</w:t>
      </w:r>
      <w:r w:rsidR="0045133E">
        <w:rPr>
          <w:rFonts w:ascii="Verdana" w:hAnsi="Verdana"/>
          <w:sz w:val="18"/>
          <w:szCs w:val="18"/>
        </w:rPr>
        <w:t>ò</w:t>
      </w:r>
      <w:r w:rsidRPr="003300A5">
        <w:rPr>
          <w:rFonts w:ascii="Verdana" w:hAnsi="Verdana"/>
          <w:sz w:val="18"/>
          <w:szCs w:val="18"/>
        </w:rPr>
        <w:t xml:space="preserve"> essere rappresentato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misura superiore al 60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candidati,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arrotondamento all'unit</w:t>
      </w:r>
      <w:r w:rsidR="0045133E">
        <w:rPr>
          <w:rFonts w:ascii="Verdana" w:hAnsi="Verdana"/>
          <w:sz w:val="18"/>
          <w:szCs w:val="18"/>
        </w:rPr>
        <w:t>à</w:t>
      </w:r>
      <w:r w:rsidRPr="003300A5">
        <w:rPr>
          <w:rFonts w:ascii="Verdana" w:hAnsi="Verdana"/>
          <w:sz w:val="18"/>
          <w:szCs w:val="18"/>
        </w:rPr>
        <w:t xml:space="preserve"> superiore qualora il numero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candidati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 sesso meno rappresentato contenga una cifra decimale inferiore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50 centesimi. In caso contrario, l'ufficio elettorale di cui al comma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29 riduce la lista, cancellando i nomi dei candidati appartenenti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 w:rsidR="0045133E">
        <w:rPr>
          <w:rFonts w:ascii="Verdana" w:hAnsi="Verdana"/>
          <w:sz w:val="18"/>
          <w:szCs w:val="18"/>
        </w:rPr>
        <w:t xml:space="preserve"> sesso più</w:t>
      </w:r>
      <w:r w:rsidRPr="003300A5">
        <w:rPr>
          <w:rFonts w:ascii="Verdana" w:hAnsi="Verdana"/>
          <w:sz w:val="18"/>
          <w:szCs w:val="18"/>
        </w:rPr>
        <w:t xml:space="preserve"> rappresentato, procedendo dall'ultimo della lista, in modo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 assicurare il rispetto della disposizione di cui al primo periodo.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che,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all'esito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cancellazione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candidature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eccedenti, contenga un numero di candidati inferiore a quello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minimo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prescritto dal comma 26 </w:t>
      </w:r>
      <w:r w:rsidR="0045133E">
        <w:rPr>
          <w:rFonts w:ascii="Verdana" w:hAnsi="Verdana"/>
          <w:sz w:val="18"/>
          <w:szCs w:val="18"/>
        </w:rPr>
        <w:t>è</w:t>
      </w:r>
      <w:r w:rsidRPr="003300A5">
        <w:rPr>
          <w:rFonts w:ascii="Verdana" w:hAnsi="Verdana"/>
          <w:sz w:val="18"/>
          <w:szCs w:val="18"/>
        </w:rPr>
        <w:t xml:space="preserve"> inammissibile.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28.</w:t>
      </w:r>
      <w:r w:rsidR="0045133E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Nei primi cinque anni dalla data 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legge 23 novembre 2012, n. 215, non si applica il comma 27.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29.</w:t>
      </w:r>
      <w:r w:rsidR="0045133E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presentate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elettorale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appositamente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costituito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consiglio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metropolitano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applicazione,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presso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l'amministrazione provinciale dalle ore otto 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ventunesimo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giorno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alle ore dodici del ventesimo giorno antecedente la votazione.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lastRenderedPageBreak/>
        <w:t>30.</w:t>
      </w:r>
      <w:r w:rsidR="0045133E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 xml:space="preserve">Il consiglio metropolitano </w:t>
      </w:r>
      <w:r w:rsidR="0045133E">
        <w:rPr>
          <w:rFonts w:ascii="Verdana" w:hAnsi="Verdana"/>
          <w:sz w:val="18"/>
          <w:szCs w:val="18"/>
        </w:rPr>
        <w:t>è</w:t>
      </w:r>
      <w:r w:rsidRPr="003300A5">
        <w:rPr>
          <w:rFonts w:ascii="Verdana" w:hAnsi="Verdana"/>
          <w:sz w:val="18"/>
          <w:szCs w:val="18"/>
        </w:rPr>
        <w:t xml:space="preserve"> eletto con voto diretto, libero e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segreto, attribuito a liste 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concorrenti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unico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corrispondente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45133E">
        <w:rPr>
          <w:rFonts w:ascii="Verdana" w:hAnsi="Verdana"/>
          <w:sz w:val="18"/>
          <w:szCs w:val="18"/>
        </w:rPr>
        <w:t xml:space="preserve">città </w:t>
      </w:r>
      <w:r w:rsidRPr="003300A5">
        <w:rPr>
          <w:rFonts w:ascii="Verdana" w:hAnsi="Verdana"/>
          <w:sz w:val="18"/>
          <w:szCs w:val="18"/>
        </w:rPr>
        <w:t>metropolitana. L'elezione avviene in unica giornata presso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l'ufficio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elettorale di cui al comma 29.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31.</w:t>
      </w:r>
      <w:r w:rsidR="0045133E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fornite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cura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dell'ufficio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elettorale di cui al comma 29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colori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diversi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seconda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dimensione del comune di appartenenza degli aventi diritto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voto,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secondo le fasce di popolazione stabilite ai sensi del comma 33. Agli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aventi diritto </w:t>
      </w:r>
      <w:r w:rsidR="0045133E">
        <w:rPr>
          <w:rFonts w:ascii="Verdana" w:hAnsi="Verdana"/>
          <w:sz w:val="18"/>
          <w:szCs w:val="18"/>
        </w:rPr>
        <w:t>è</w:t>
      </w:r>
      <w:r w:rsidRPr="003300A5">
        <w:rPr>
          <w:rFonts w:ascii="Verdana" w:hAnsi="Verdana"/>
          <w:sz w:val="18"/>
          <w:szCs w:val="18"/>
        </w:rPr>
        <w:t xml:space="preserve"> consegnata la scheda del colore relativo 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comune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in cui sono in carica.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32.</w:t>
      </w:r>
      <w:r w:rsidR="0045133E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Ciascun elettore esprime un voto che viene ponderato sulla base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 un indice determinato in relazione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complessiva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della fascia demografica del comune di cui </w:t>
      </w:r>
      <w:r w:rsidR="0045133E">
        <w:rPr>
          <w:rFonts w:ascii="Verdana" w:hAnsi="Verdana"/>
          <w:sz w:val="18"/>
          <w:szCs w:val="18"/>
        </w:rPr>
        <w:t>è</w:t>
      </w:r>
      <w:r w:rsidRPr="003300A5">
        <w:rPr>
          <w:rFonts w:ascii="Verdana" w:hAnsi="Verdana"/>
          <w:sz w:val="18"/>
          <w:szCs w:val="18"/>
        </w:rPr>
        <w:t xml:space="preserve"> sindaco 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consigliere,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determinata ai sensi del comma 33.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33.</w:t>
      </w:r>
      <w:r w:rsidR="0045133E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Ai fini delle elezioni, 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45133E">
        <w:rPr>
          <w:rFonts w:ascii="Verdana" w:hAnsi="Verdana"/>
          <w:sz w:val="18"/>
          <w:szCs w:val="18"/>
        </w:rPr>
        <w:t>città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metropolitana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sono ripartiti nelle seguenti fasce: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5133E">
        <w:rPr>
          <w:rFonts w:ascii="Verdana" w:hAnsi="Verdana"/>
          <w:i/>
          <w:sz w:val="18"/>
          <w:szCs w:val="18"/>
        </w:rPr>
        <w:t>a)</w:t>
      </w:r>
      <w:r w:rsidRPr="003300A5">
        <w:rPr>
          <w:rFonts w:ascii="Verdana" w:hAnsi="Verdana"/>
          <w:sz w:val="18"/>
          <w:szCs w:val="18"/>
        </w:rPr>
        <w:t xml:space="preserve"> comuni con popolazione fino a 3.000 abitanti;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5133E">
        <w:rPr>
          <w:rFonts w:ascii="Verdana" w:hAnsi="Verdana"/>
          <w:i/>
          <w:sz w:val="18"/>
          <w:szCs w:val="18"/>
        </w:rPr>
        <w:t>b)</w:t>
      </w:r>
      <w:r w:rsidRPr="003300A5">
        <w:rPr>
          <w:rFonts w:ascii="Verdana" w:hAnsi="Verdana"/>
          <w:sz w:val="18"/>
          <w:szCs w:val="18"/>
        </w:rPr>
        <w:t xml:space="preserve"> comuni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3.000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5.000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abitanti;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5133E">
        <w:rPr>
          <w:rFonts w:ascii="Verdana" w:hAnsi="Verdana"/>
          <w:i/>
          <w:sz w:val="18"/>
          <w:szCs w:val="18"/>
        </w:rPr>
        <w:t>c)</w:t>
      </w:r>
      <w:r w:rsidRPr="003300A5">
        <w:rPr>
          <w:rFonts w:ascii="Verdana" w:hAnsi="Verdana"/>
          <w:sz w:val="18"/>
          <w:szCs w:val="18"/>
        </w:rPr>
        <w:t xml:space="preserve"> comuni 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5.000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10.000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abitanti;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5133E">
        <w:rPr>
          <w:rFonts w:ascii="Verdana" w:hAnsi="Verdana"/>
          <w:i/>
          <w:sz w:val="18"/>
          <w:szCs w:val="18"/>
        </w:rPr>
        <w:t>d)</w:t>
      </w:r>
      <w:r w:rsidRPr="003300A5">
        <w:rPr>
          <w:rFonts w:ascii="Verdana" w:hAnsi="Verdana"/>
          <w:sz w:val="18"/>
          <w:szCs w:val="18"/>
        </w:rPr>
        <w:t xml:space="preserve"> comuni con popolazione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10.000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30.000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abitanti;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5133E">
        <w:rPr>
          <w:rFonts w:ascii="Verdana" w:hAnsi="Verdana"/>
          <w:i/>
          <w:sz w:val="18"/>
          <w:szCs w:val="18"/>
        </w:rPr>
        <w:t>e)</w:t>
      </w:r>
      <w:r w:rsidRPr="003300A5">
        <w:rPr>
          <w:rFonts w:ascii="Verdana" w:hAnsi="Verdana"/>
          <w:sz w:val="18"/>
          <w:szCs w:val="18"/>
        </w:rPr>
        <w:t xml:space="preserve"> comuni con popolazione superiore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30.000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100.000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abitanti;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5133E">
        <w:rPr>
          <w:rFonts w:ascii="Verdana" w:hAnsi="Verdana"/>
          <w:i/>
          <w:sz w:val="18"/>
          <w:szCs w:val="18"/>
        </w:rPr>
        <w:t>f)</w:t>
      </w:r>
      <w:r w:rsidRPr="003300A5">
        <w:rPr>
          <w:rFonts w:ascii="Verdana" w:hAnsi="Verdana"/>
          <w:sz w:val="18"/>
          <w:szCs w:val="18"/>
        </w:rPr>
        <w:t xml:space="preserve"> comuni con popolazione superiore 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100.000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250.000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abitanti;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5133E">
        <w:rPr>
          <w:rFonts w:ascii="Verdana" w:hAnsi="Verdana"/>
          <w:i/>
          <w:sz w:val="18"/>
          <w:szCs w:val="18"/>
        </w:rPr>
        <w:t>g)</w:t>
      </w:r>
      <w:r w:rsidRPr="003300A5">
        <w:rPr>
          <w:rFonts w:ascii="Verdana" w:hAnsi="Verdana"/>
          <w:sz w:val="18"/>
          <w:szCs w:val="18"/>
        </w:rPr>
        <w:t xml:space="preserve"> comuni con popolazione superiore 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250.000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500.000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abitanti;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5133E">
        <w:rPr>
          <w:rFonts w:ascii="Verdana" w:hAnsi="Verdana"/>
          <w:i/>
          <w:sz w:val="18"/>
          <w:szCs w:val="18"/>
        </w:rPr>
        <w:t>h)</w:t>
      </w:r>
      <w:r w:rsidRPr="003300A5">
        <w:rPr>
          <w:rFonts w:ascii="Verdana" w:hAnsi="Verdana"/>
          <w:sz w:val="18"/>
          <w:szCs w:val="18"/>
        </w:rPr>
        <w:t xml:space="preserve"> comuni con popolazione superiore a 500.000 e fino a 1.000.000 di</w:t>
      </w:r>
      <w:r w:rsidR="0045133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abitanti;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5133E">
        <w:rPr>
          <w:rFonts w:ascii="Verdana" w:hAnsi="Verdana"/>
          <w:i/>
          <w:sz w:val="18"/>
          <w:szCs w:val="18"/>
        </w:rPr>
        <w:t>i)</w:t>
      </w:r>
      <w:r w:rsidRPr="003300A5">
        <w:rPr>
          <w:rFonts w:ascii="Verdana" w:hAnsi="Verdana"/>
          <w:sz w:val="18"/>
          <w:szCs w:val="18"/>
        </w:rPr>
        <w:t xml:space="preserve"> comuni con popolazione superiore a 1.000.000 di abitanti.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34.</w:t>
      </w:r>
      <w:r w:rsidR="0045133E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L'indice di ponderazione per ciascuna delle fasce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demografiche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 comuni appartenenti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="000B473D">
        <w:rPr>
          <w:rFonts w:ascii="Verdana" w:hAnsi="Verdana"/>
          <w:sz w:val="18"/>
          <w:szCs w:val="18"/>
        </w:rPr>
        <w:t>città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metropolitana</w:t>
      </w:r>
      <w:r>
        <w:rPr>
          <w:rFonts w:ascii="Verdana" w:hAnsi="Verdana"/>
          <w:sz w:val="18"/>
          <w:szCs w:val="18"/>
        </w:rPr>
        <w:t xml:space="preserve"> </w:t>
      </w:r>
      <w:r w:rsidR="000B473D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determinato</w:t>
      </w:r>
      <w:r w:rsidR="000B473D">
        <w:rPr>
          <w:rFonts w:ascii="Verdana" w:hAnsi="Verdana"/>
          <w:sz w:val="18"/>
          <w:szCs w:val="18"/>
        </w:rPr>
        <w:t xml:space="preserve"> secondo le modalità</w:t>
      </w:r>
      <w:r w:rsidRPr="003300A5">
        <w:rPr>
          <w:rFonts w:ascii="Verdana" w:hAnsi="Verdana"/>
          <w:sz w:val="18"/>
          <w:szCs w:val="18"/>
        </w:rPr>
        <w:t>, le operazioni e i limiti indicati nell'allegato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A annesso alla presente legge.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35</w:t>
      </w:r>
      <w:r w:rsidR="000B473D">
        <w:rPr>
          <w:rFonts w:ascii="Verdana" w:hAnsi="Verdana"/>
          <w:sz w:val="18"/>
          <w:szCs w:val="18"/>
        </w:rPr>
        <w:t>.</w:t>
      </w:r>
      <w:r w:rsidR="000B473D">
        <w:rPr>
          <w:rFonts w:ascii="Verdana" w:hAnsi="Verdana"/>
          <w:sz w:val="18"/>
          <w:szCs w:val="18"/>
        </w:rPr>
        <w:tab/>
        <w:t>Ciascun elettore può</w:t>
      </w:r>
      <w:r w:rsidRPr="003300A5">
        <w:rPr>
          <w:rFonts w:ascii="Verdana" w:hAnsi="Verdana"/>
          <w:sz w:val="18"/>
          <w:szCs w:val="18"/>
        </w:rPr>
        <w:t xml:space="preserve"> esprimere,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inoltre,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nell'apposita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riga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 scheda, un voto di preferenza per un candidato alla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metropolitano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compreso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lista,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scrivendone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cognome o, in caso di omonimia, il nome e il cognome, 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valore</w:t>
      </w:r>
      <w:r w:rsidR="000B473D">
        <w:rPr>
          <w:rFonts w:ascii="Verdana" w:hAnsi="Verdana"/>
          <w:sz w:val="18"/>
          <w:szCs w:val="18"/>
        </w:rPr>
        <w:t xml:space="preserve"> è</w:t>
      </w:r>
      <w:r w:rsidRPr="003300A5">
        <w:rPr>
          <w:rFonts w:ascii="Verdana" w:hAnsi="Verdana"/>
          <w:sz w:val="18"/>
          <w:szCs w:val="18"/>
        </w:rPr>
        <w:t xml:space="preserve"> ponderato ai sensi del comma 34.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36.</w:t>
      </w:r>
      <w:r w:rsidR="000B473D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 xml:space="preserve">La cifra elettorale di ciascuna lista </w:t>
      </w:r>
      <w:r w:rsidR="000B473D">
        <w:rPr>
          <w:rFonts w:ascii="Verdana" w:hAnsi="Verdana"/>
          <w:sz w:val="18"/>
          <w:szCs w:val="18"/>
        </w:rPr>
        <w:t>è</w:t>
      </w:r>
      <w:r w:rsidRPr="003300A5">
        <w:rPr>
          <w:rFonts w:ascii="Verdana" w:hAnsi="Verdana"/>
          <w:sz w:val="18"/>
          <w:szCs w:val="18"/>
        </w:rPr>
        <w:t xml:space="preserve"> costituita dalla somma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voti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ponderati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validi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riportati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esse.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l'assegnazione del numero dei consiglieri a ciascuna lista 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divide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 cifra elettorale di ciascuna lista successivamente per 1, 2, 3,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4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... fino a concorrenza del numero dei consiglieri da eleggere; quindi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</w:t>
      </w:r>
      <w:r w:rsidR="000B473D">
        <w:rPr>
          <w:rFonts w:ascii="Verdana" w:hAnsi="Verdana"/>
          <w:sz w:val="18"/>
          <w:szCs w:val="18"/>
        </w:rPr>
        <w:t xml:space="preserve"> scelgono, tra i quozienti così</w:t>
      </w:r>
      <w:r w:rsidRPr="003300A5">
        <w:rPr>
          <w:rFonts w:ascii="Verdana" w:hAnsi="Verdana"/>
          <w:sz w:val="18"/>
          <w:szCs w:val="18"/>
        </w:rPr>
        <w:t xml:space="preserve"> ottenuti,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="000B473D">
        <w:rPr>
          <w:rFonts w:ascii="Verdana" w:hAnsi="Verdana"/>
          <w:sz w:val="18"/>
          <w:szCs w:val="18"/>
        </w:rPr>
        <w:t>più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alti,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numero eguale a quello dei consiglieri da eleggere,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disponendoli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graduatoria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decrescente.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consegue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tanti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rappresentanti eletti quanti sono 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quozienti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essa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appartenenti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compresi nella graduatoria.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0B473D">
        <w:rPr>
          <w:rFonts w:ascii="Verdana" w:hAnsi="Verdana"/>
          <w:sz w:val="18"/>
          <w:szCs w:val="18"/>
        </w:rPr>
        <w:t>parità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quoziente,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cifre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intere e decimali, il posto </w:t>
      </w:r>
      <w:r w:rsidR="000B473D">
        <w:rPr>
          <w:rFonts w:ascii="Verdana" w:hAnsi="Verdana"/>
          <w:sz w:val="18"/>
          <w:szCs w:val="18"/>
        </w:rPr>
        <w:t>è</w:t>
      </w:r>
      <w:r w:rsidRPr="003300A5">
        <w:rPr>
          <w:rFonts w:ascii="Verdana" w:hAnsi="Verdana"/>
          <w:sz w:val="18"/>
          <w:szCs w:val="18"/>
        </w:rPr>
        <w:t xml:space="preserve"> attribuito alla lista che ha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ottenuto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 maggiore cifra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0B473D">
        <w:rPr>
          <w:rFonts w:ascii="Verdana" w:hAnsi="Verdana"/>
          <w:sz w:val="18"/>
          <w:szCs w:val="18"/>
        </w:rPr>
        <w:t>parità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quest'ultima,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sorteggio.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37.</w:t>
      </w:r>
      <w:r w:rsidR="000B473D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costituito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29,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terminate le operazioni di scrutinio: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B473D">
        <w:rPr>
          <w:rFonts w:ascii="Verdana" w:hAnsi="Verdana"/>
          <w:i/>
          <w:sz w:val="18"/>
          <w:szCs w:val="18"/>
        </w:rPr>
        <w:t>a)</w:t>
      </w:r>
      <w:r w:rsidRPr="003300A5">
        <w:rPr>
          <w:rFonts w:ascii="Verdana" w:hAnsi="Verdana"/>
          <w:sz w:val="18"/>
          <w:szCs w:val="18"/>
        </w:rPr>
        <w:t xml:space="preserve"> determina la cifra elettorale ponderata di ciascuna lista;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B473D">
        <w:rPr>
          <w:rFonts w:ascii="Verdana" w:hAnsi="Verdana"/>
          <w:i/>
          <w:sz w:val="18"/>
          <w:szCs w:val="18"/>
        </w:rPr>
        <w:t>b)</w:t>
      </w:r>
      <w:r w:rsidRPr="003300A5">
        <w:rPr>
          <w:rFonts w:ascii="Verdana" w:hAnsi="Verdana"/>
          <w:sz w:val="18"/>
          <w:szCs w:val="18"/>
        </w:rPr>
        <w:t xml:space="preserve"> determina la cifra individuale ponderata 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singoli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candidati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sulla base dei voti di preferenza ponderati;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B473D">
        <w:rPr>
          <w:rFonts w:ascii="Verdana" w:hAnsi="Verdana"/>
          <w:i/>
          <w:sz w:val="18"/>
          <w:szCs w:val="18"/>
        </w:rPr>
        <w:t>c)</w:t>
      </w:r>
      <w:r w:rsidRPr="003300A5">
        <w:rPr>
          <w:rFonts w:ascii="Verdana" w:hAnsi="Verdana"/>
          <w:sz w:val="18"/>
          <w:szCs w:val="18"/>
        </w:rPr>
        <w:t xml:space="preserve"> procede al riparto 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relative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proclamazioni.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38.</w:t>
      </w:r>
      <w:r w:rsidR="000B473D">
        <w:rPr>
          <w:rFonts w:ascii="Verdana" w:hAnsi="Verdana"/>
          <w:sz w:val="18"/>
          <w:szCs w:val="18"/>
        </w:rPr>
        <w:tab/>
        <w:t>A parità</w:t>
      </w:r>
      <w:r w:rsidRPr="003300A5">
        <w:rPr>
          <w:rFonts w:ascii="Verdana" w:hAnsi="Verdana"/>
          <w:sz w:val="18"/>
          <w:szCs w:val="18"/>
        </w:rPr>
        <w:t xml:space="preserve"> di cifra individuale ponderata, </w:t>
      </w:r>
      <w:r w:rsidR="000B473D">
        <w:rPr>
          <w:rFonts w:ascii="Verdana" w:hAnsi="Verdana"/>
          <w:sz w:val="18"/>
          <w:szCs w:val="18"/>
        </w:rPr>
        <w:t>è</w:t>
      </w:r>
      <w:r w:rsidRPr="003300A5">
        <w:rPr>
          <w:rFonts w:ascii="Verdana" w:hAnsi="Verdana"/>
          <w:sz w:val="18"/>
          <w:szCs w:val="18"/>
        </w:rPr>
        <w:t xml:space="preserve"> proclamato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eletto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 candidato appartenente al sesso meno rappresentato tra gli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eletti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 lis</w:t>
      </w:r>
      <w:r w:rsidR="000B473D">
        <w:rPr>
          <w:rFonts w:ascii="Verdana" w:hAnsi="Verdana"/>
          <w:sz w:val="18"/>
          <w:szCs w:val="18"/>
        </w:rPr>
        <w:t>ta; in caso di ulteriore parità</w:t>
      </w:r>
      <w:r w:rsidRPr="003300A5">
        <w:rPr>
          <w:rFonts w:ascii="Verdana" w:hAnsi="Verdana"/>
          <w:sz w:val="18"/>
          <w:szCs w:val="18"/>
        </w:rPr>
        <w:t xml:space="preserve">, </w:t>
      </w:r>
      <w:r w:rsidR="000B473D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proclamato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 w:rsidR="000B473D">
        <w:rPr>
          <w:rFonts w:ascii="Verdana" w:hAnsi="Verdana"/>
          <w:sz w:val="18"/>
          <w:szCs w:val="18"/>
        </w:rPr>
        <w:t xml:space="preserve"> candidato più giovane.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39.</w:t>
      </w:r>
      <w:r w:rsidR="000B473D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I seggi che rimangono vacanti per qualunque causa, ivi compresa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 cessazione dalla carica di sindaco o di consigliere 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comune</w:t>
      </w:r>
      <w:r w:rsidR="000B473D">
        <w:rPr>
          <w:rFonts w:ascii="Verdana" w:hAnsi="Verdana"/>
          <w:sz w:val="18"/>
          <w:szCs w:val="18"/>
        </w:rPr>
        <w:t xml:space="preserve"> della città</w:t>
      </w:r>
      <w:r w:rsidRPr="003300A5">
        <w:rPr>
          <w:rFonts w:ascii="Verdana" w:hAnsi="Verdana"/>
          <w:sz w:val="18"/>
          <w:szCs w:val="18"/>
        </w:rPr>
        <w:t xml:space="preserve"> metropolitana, sono attribuiti ai candidati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che,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nella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medesima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lista,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ottenuto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maggiore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individuale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ponderata. </w:t>
      </w:r>
      <w:r w:rsidRPr="003300A5">
        <w:rPr>
          <w:rFonts w:ascii="Verdana" w:hAnsi="Verdana"/>
          <w:sz w:val="18"/>
          <w:szCs w:val="18"/>
        </w:rPr>
        <w:lastRenderedPageBreak/>
        <w:t>Non 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considera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cessato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consigliere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eletto o rieletto sindaco o consigliere 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0B473D">
        <w:rPr>
          <w:rFonts w:ascii="Verdana" w:hAnsi="Verdana"/>
          <w:sz w:val="18"/>
          <w:szCs w:val="18"/>
        </w:rPr>
        <w:t xml:space="preserve">città </w:t>
      </w:r>
      <w:r w:rsidRPr="003300A5">
        <w:rPr>
          <w:rFonts w:ascii="Verdana" w:hAnsi="Verdana"/>
          <w:sz w:val="18"/>
          <w:szCs w:val="18"/>
        </w:rPr>
        <w:t xml:space="preserve">metropolitana.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40.</w:t>
      </w:r>
      <w:r w:rsidR="000B473D">
        <w:rPr>
          <w:rFonts w:ascii="Verdana" w:hAnsi="Verdana"/>
          <w:sz w:val="18"/>
          <w:szCs w:val="18"/>
        </w:rPr>
        <w:tab/>
        <w:t>Il sindaco metropolitano può</w:t>
      </w:r>
      <w:r w:rsidRPr="003300A5">
        <w:rPr>
          <w:rFonts w:ascii="Verdana" w:hAnsi="Verdana"/>
          <w:sz w:val="18"/>
          <w:szCs w:val="18"/>
        </w:rPr>
        <w:t xml:space="preserve"> nominare un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vicesindaco,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scelto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tra i consiglieri metropolitani, stabilendo le eventuali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lui delegate 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dandone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immediata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consiglio.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vicesindaco esercita le funzioni del sindaco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cui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questi ne sia impedito. Qualora il sindaco metropolitano cessi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dalla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carica </w:t>
      </w:r>
      <w:r w:rsidR="000B473D">
        <w:rPr>
          <w:rFonts w:ascii="Verdana" w:hAnsi="Verdana"/>
          <w:sz w:val="18"/>
          <w:szCs w:val="18"/>
        </w:rPr>
        <w:t>per cessazione dalla titolarità</w:t>
      </w:r>
      <w:r w:rsidRPr="003300A5">
        <w:rPr>
          <w:rFonts w:ascii="Verdana" w:hAnsi="Verdana"/>
          <w:sz w:val="18"/>
          <w:szCs w:val="18"/>
        </w:rPr>
        <w:t xml:space="preserve"> dell'incarico di sindaco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proprio comune, il vicesindaco rimane in carica fino all'insediamento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del nuovo sindaco metropolitano.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41.</w:t>
      </w:r>
      <w:r w:rsidR="000B473D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Il sindaco metropolitano</w:t>
      </w:r>
      <w:r>
        <w:rPr>
          <w:rFonts w:ascii="Verdana" w:hAnsi="Verdana"/>
          <w:sz w:val="18"/>
          <w:szCs w:val="18"/>
        </w:rPr>
        <w:t xml:space="preserve"> </w:t>
      </w:r>
      <w:r w:rsidR="000B473D">
        <w:rPr>
          <w:rFonts w:ascii="Verdana" w:hAnsi="Verdana"/>
          <w:sz w:val="18"/>
          <w:szCs w:val="18"/>
        </w:rPr>
        <w:t>può</w:t>
      </w:r>
      <w:r>
        <w:rPr>
          <w:rFonts w:ascii="Verdana" w:hAnsi="Verdana"/>
          <w:sz w:val="18"/>
          <w:szCs w:val="18"/>
        </w:rPr>
        <w:t xml:space="preserve"> </w:t>
      </w:r>
      <w:r w:rsidR="000B473D">
        <w:rPr>
          <w:rFonts w:ascii="Verdana" w:hAnsi="Verdana"/>
          <w:sz w:val="18"/>
          <w:szCs w:val="18"/>
        </w:rPr>
        <w:t>altresì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assegnare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deleghe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metropolitani,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principio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 w:rsidR="000B473D">
        <w:rPr>
          <w:rFonts w:ascii="Verdana" w:hAnsi="Verdana"/>
          <w:sz w:val="18"/>
          <w:szCs w:val="18"/>
        </w:rPr>
        <w:t xml:space="preserve"> collegialità, secondo le modalità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limiti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stabiliti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dallo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statuto.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42.</w:t>
      </w:r>
      <w:r w:rsidR="000B473D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conferenza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metropolitana</w:t>
      </w:r>
      <w:r>
        <w:rPr>
          <w:rFonts w:ascii="Verdana" w:hAnsi="Verdana"/>
          <w:sz w:val="18"/>
          <w:szCs w:val="18"/>
        </w:rPr>
        <w:t xml:space="preserve"> </w:t>
      </w:r>
      <w:r w:rsidR="000B473D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composta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sindaco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metropolitano, che la convoca e la presiede, e dai sindaci dei comuni</w:t>
      </w:r>
      <w:r w:rsidR="000B473D">
        <w:rPr>
          <w:rFonts w:ascii="Verdana" w:hAnsi="Verdana"/>
          <w:sz w:val="18"/>
          <w:szCs w:val="18"/>
        </w:rPr>
        <w:t xml:space="preserve"> appartenenti alla città</w:t>
      </w:r>
      <w:r w:rsidRPr="003300A5">
        <w:rPr>
          <w:rFonts w:ascii="Verdana" w:hAnsi="Verdana"/>
          <w:sz w:val="18"/>
          <w:szCs w:val="18"/>
        </w:rPr>
        <w:t xml:space="preserve"> metropolitana.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43.</w:t>
      </w:r>
      <w:r w:rsidR="000B473D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Lo statuto determina le maggioranze per le deliberazioni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conferenza metropolitana, fatto salvo quanto previsto dai commi da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5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a 11.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44.</w:t>
      </w:r>
      <w:r w:rsidR="000B473D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A valere sulle risorse proprie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trasferite,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senza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nuovi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maggiori oneri per la finanza pubblica e comunque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 w:rsidR="000B473D">
        <w:rPr>
          <w:rFonts w:ascii="Verdana" w:hAnsi="Verdana"/>
          <w:sz w:val="18"/>
          <w:szCs w:val="18"/>
        </w:rPr>
        <w:t xml:space="preserve"> vincoli del patto di stabilità</w:t>
      </w:r>
      <w:r w:rsidRPr="003300A5">
        <w:rPr>
          <w:rFonts w:ascii="Verdana" w:hAnsi="Verdana"/>
          <w:sz w:val="18"/>
          <w:szCs w:val="18"/>
        </w:rPr>
        <w:t xml:space="preserve"> interno,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="000B473D">
        <w:rPr>
          <w:rFonts w:ascii="Verdana" w:hAnsi="Verdana"/>
          <w:sz w:val="18"/>
          <w:szCs w:val="18"/>
        </w:rPr>
        <w:t>città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metropolitana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sono attribuite le funzioni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fondamentali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quelle</w:t>
      </w:r>
      <w:r w:rsidR="000B473D">
        <w:rPr>
          <w:rFonts w:ascii="Verdana" w:hAnsi="Verdana"/>
          <w:sz w:val="18"/>
          <w:szCs w:val="18"/>
        </w:rPr>
        <w:t xml:space="preserve"> attribuite alla città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metropolitana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processo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 w:rsidR="000B473D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riordino delle funzioni delle province ai sensi dei commi da 85 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97</w:t>
      </w:r>
      <w:r w:rsidR="000B473D">
        <w:rPr>
          <w:rFonts w:ascii="Verdana" w:hAnsi="Verdana"/>
          <w:sz w:val="18"/>
          <w:szCs w:val="18"/>
        </w:rPr>
        <w:t xml:space="preserve"> </w:t>
      </w:r>
      <w:r w:rsidR="00B06606">
        <w:rPr>
          <w:rFonts w:ascii="Verdana" w:hAnsi="Verdana"/>
          <w:sz w:val="18"/>
          <w:szCs w:val="18"/>
        </w:rPr>
        <w:t>del presente articolo, nonché</w:t>
      </w:r>
      <w:r w:rsidRPr="003300A5">
        <w:rPr>
          <w:rFonts w:ascii="Verdana" w:hAnsi="Verdana"/>
          <w:sz w:val="18"/>
          <w:szCs w:val="18"/>
        </w:rPr>
        <w:t>, ai sensi dell'articolo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117,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secondo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B06606">
        <w:rPr>
          <w:rFonts w:ascii="Verdana" w:hAnsi="Verdana"/>
          <w:i/>
          <w:sz w:val="18"/>
          <w:szCs w:val="18"/>
        </w:rPr>
        <w:t>p)</w:t>
      </w:r>
      <w:r w:rsidRPr="003300A5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Costituzione,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seguenti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funzioni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fondamentali: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06606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adozione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aggiornamento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annuale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piano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strategico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triennale 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metropolitano,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costituisce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atto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indirizzo per l'ente e per l'esercizio delle funzioni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delle unioni di comuni compresi nel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predetto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territorio,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relazione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all'esercizio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delegate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assegnate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dalle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regioni, nel rispetto delle leggi delle regioni nelle materie di loro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competenza;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06606">
        <w:rPr>
          <w:rFonts w:ascii="Verdana" w:hAnsi="Verdana"/>
          <w:i/>
          <w:sz w:val="18"/>
          <w:szCs w:val="18"/>
        </w:rPr>
        <w:t>b)</w:t>
      </w:r>
      <w:r w:rsidRPr="003300A5">
        <w:rPr>
          <w:rFonts w:ascii="Verdana" w:hAnsi="Verdana"/>
          <w:sz w:val="18"/>
          <w:szCs w:val="18"/>
        </w:rPr>
        <w:t xml:space="preserve"> pianificazione territoriale generale, ivi comprese 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strutture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comunicazione,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infrastrutture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appartenenti alla competenza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B06606">
        <w:rPr>
          <w:rFonts w:ascii="Verdana" w:hAnsi="Verdana"/>
          <w:sz w:val="18"/>
          <w:szCs w:val="18"/>
        </w:rPr>
        <w:t>comunità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metropolitana,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anche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fissando vincoli 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obiettivi</w:t>
      </w:r>
      <w:r>
        <w:rPr>
          <w:rFonts w:ascii="Verdana" w:hAnsi="Verdana"/>
          <w:sz w:val="18"/>
          <w:szCs w:val="18"/>
        </w:rPr>
        <w:t xml:space="preserve"> </w:t>
      </w:r>
      <w:r w:rsidR="00B06606">
        <w:rPr>
          <w:rFonts w:ascii="Verdana" w:hAnsi="Verdana"/>
          <w:sz w:val="18"/>
          <w:szCs w:val="18"/>
        </w:rPr>
        <w:t>all'attività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all'esercizio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funzioni dei comuni compresi nel territorio metropolitano;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06606">
        <w:rPr>
          <w:rFonts w:ascii="Verdana" w:hAnsi="Verdana"/>
          <w:i/>
          <w:sz w:val="18"/>
          <w:szCs w:val="18"/>
        </w:rPr>
        <w:t>c)</w:t>
      </w:r>
      <w:r w:rsidRPr="003300A5">
        <w:rPr>
          <w:rFonts w:ascii="Verdana" w:hAnsi="Verdana"/>
          <w:sz w:val="18"/>
          <w:szCs w:val="18"/>
        </w:rPr>
        <w:t xml:space="preserve"> strutturazione di sistemi coordinati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gestione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servizi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pubblici, organizzazione dei servizi pubblici 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interesse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generale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 ambito metropolitano. D'intesa con i comuni interessati la</w:t>
      </w:r>
      <w:r>
        <w:rPr>
          <w:rFonts w:ascii="Verdana" w:hAnsi="Verdana"/>
          <w:sz w:val="18"/>
          <w:szCs w:val="18"/>
        </w:rPr>
        <w:t xml:space="preserve"> </w:t>
      </w:r>
      <w:r w:rsidR="00B06606">
        <w:rPr>
          <w:rFonts w:ascii="Verdana" w:hAnsi="Verdana"/>
          <w:sz w:val="18"/>
          <w:szCs w:val="18"/>
        </w:rPr>
        <w:t xml:space="preserve">città </w:t>
      </w:r>
      <w:r w:rsidRPr="003300A5">
        <w:rPr>
          <w:rFonts w:ascii="Verdana" w:hAnsi="Verdana"/>
          <w:sz w:val="18"/>
          <w:szCs w:val="18"/>
        </w:rPr>
        <w:t>metropo</w:t>
      </w:r>
      <w:r w:rsidR="00B06606">
        <w:rPr>
          <w:rFonts w:ascii="Verdana" w:hAnsi="Verdana"/>
          <w:sz w:val="18"/>
          <w:szCs w:val="18"/>
        </w:rPr>
        <w:t>litana può</w:t>
      </w:r>
      <w:r w:rsidRPr="003300A5">
        <w:rPr>
          <w:rFonts w:ascii="Verdana" w:hAnsi="Verdana"/>
          <w:sz w:val="18"/>
          <w:szCs w:val="18"/>
        </w:rPr>
        <w:t xml:space="preserve"> esercitare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predisposizione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documenti 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gara,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appaltante,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monitoraggio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contratti di servizio e di organizzazione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concorsi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procedure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selettive;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06606">
        <w:rPr>
          <w:rFonts w:ascii="Verdana" w:hAnsi="Verdana"/>
          <w:i/>
          <w:sz w:val="18"/>
          <w:szCs w:val="18"/>
        </w:rPr>
        <w:t>d)</w:t>
      </w:r>
      <w:r w:rsidR="00B06606">
        <w:rPr>
          <w:rFonts w:ascii="Verdana" w:hAnsi="Verdana"/>
          <w:sz w:val="18"/>
          <w:szCs w:val="18"/>
        </w:rPr>
        <w:t xml:space="preserve"> mobilità e viabilità</w:t>
      </w:r>
      <w:r w:rsidRPr="003300A5">
        <w:rPr>
          <w:rFonts w:ascii="Verdana" w:hAnsi="Verdana"/>
          <w:sz w:val="18"/>
          <w:szCs w:val="18"/>
        </w:rPr>
        <w:t>, anche assicurando la compatib</w:t>
      </w:r>
      <w:r w:rsidR="00B06606">
        <w:rPr>
          <w:rFonts w:ascii="Verdana" w:hAnsi="Verdana"/>
          <w:sz w:val="18"/>
          <w:szCs w:val="18"/>
        </w:rPr>
        <w:t>ilità</w:t>
      </w:r>
      <w:r w:rsidRPr="003300A5">
        <w:rPr>
          <w:rFonts w:ascii="Verdana" w:hAnsi="Verdana"/>
          <w:sz w:val="18"/>
          <w:szCs w:val="18"/>
        </w:rPr>
        <w:t xml:space="preserve"> e la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coerenza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pianificazione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urbanistica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nell'ambito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metropolitano;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06606">
        <w:rPr>
          <w:rFonts w:ascii="Verdana" w:hAnsi="Verdana"/>
          <w:i/>
          <w:sz w:val="18"/>
          <w:szCs w:val="18"/>
        </w:rPr>
        <w:t>e)</w:t>
      </w:r>
      <w:r w:rsidRPr="003300A5">
        <w:rPr>
          <w:rFonts w:ascii="Verdana" w:hAnsi="Verdana"/>
          <w:sz w:val="18"/>
          <w:szCs w:val="18"/>
        </w:rPr>
        <w:t xml:space="preserve"> promozione e coordinamento dello sviluppo economico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sociale,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anche assicurando so</w:t>
      </w:r>
      <w:r w:rsidR="00B06606">
        <w:rPr>
          <w:rFonts w:ascii="Verdana" w:hAnsi="Verdana"/>
          <w:sz w:val="18"/>
          <w:szCs w:val="18"/>
        </w:rPr>
        <w:t>stegno e supporto alle attività</w:t>
      </w:r>
      <w:r w:rsidRPr="003300A5">
        <w:rPr>
          <w:rFonts w:ascii="Verdana" w:hAnsi="Verdana"/>
          <w:sz w:val="18"/>
          <w:szCs w:val="18"/>
        </w:rPr>
        <w:t xml:space="preserve"> economiche 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ricerca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innovative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coerenti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vocazione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B06606">
        <w:rPr>
          <w:rFonts w:ascii="Verdana" w:hAnsi="Verdana"/>
          <w:sz w:val="18"/>
          <w:szCs w:val="18"/>
        </w:rPr>
        <w:t xml:space="preserve">città </w:t>
      </w:r>
      <w:r w:rsidRPr="003300A5">
        <w:rPr>
          <w:rFonts w:ascii="Verdana" w:hAnsi="Verdana"/>
          <w:sz w:val="18"/>
          <w:szCs w:val="18"/>
        </w:rPr>
        <w:t>metropolitana come delineata nel piano strategico 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cui alla lettera </w:t>
      </w:r>
      <w:r w:rsidRPr="00B06606">
        <w:rPr>
          <w:rFonts w:ascii="Verdana" w:hAnsi="Verdana"/>
          <w:i/>
          <w:sz w:val="18"/>
          <w:szCs w:val="18"/>
        </w:rPr>
        <w:t>a)</w:t>
      </w:r>
      <w:r w:rsidRPr="003300A5">
        <w:rPr>
          <w:rFonts w:ascii="Verdana" w:hAnsi="Verdana"/>
          <w:sz w:val="18"/>
          <w:szCs w:val="18"/>
        </w:rPr>
        <w:t xml:space="preserve">; </w:t>
      </w:r>
    </w:p>
    <w:p w:rsidR="00B06606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B06606">
        <w:rPr>
          <w:rFonts w:ascii="Verdana" w:hAnsi="Verdana"/>
          <w:i/>
          <w:sz w:val="18"/>
          <w:szCs w:val="18"/>
        </w:rPr>
        <w:t>f)</w:t>
      </w:r>
      <w:r w:rsidRPr="003300A5">
        <w:rPr>
          <w:rFonts w:ascii="Verdana" w:hAnsi="Verdana"/>
          <w:sz w:val="18"/>
          <w:szCs w:val="18"/>
        </w:rPr>
        <w:t xml:space="preserve"> promozione e coordinamento dei sistemi di informatizzazione e di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digitalizz</w:t>
      </w:r>
      <w:r w:rsidR="00B06606">
        <w:rPr>
          <w:rFonts w:ascii="Verdana" w:hAnsi="Verdana"/>
          <w:sz w:val="18"/>
          <w:szCs w:val="18"/>
        </w:rPr>
        <w:t>azione in ambito metropolitano.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45.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Restano comunque ferme le funzioni spettanti allo Stato 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regioni nelle materie di cui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117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Costituzione,</w:t>
      </w:r>
      <w:r w:rsidR="00B06606">
        <w:rPr>
          <w:rFonts w:ascii="Verdana" w:hAnsi="Verdana"/>
          <w:sz w:val="18"/>
          <w:szCs w:val="18"/>
        </w:rPr>
        <w:t xml:space="preserve"> nonché</w:t>
      </w:r>
      <w:r w:rsidRPr="003300A5">
        <w:rPr>
          <w:rFonts w:ascii="Verdana" w:hAnsi="Verdana"/>
          <w:sz w:val="18"/>
          <w:szCs w:val="18"/>
        </w:rPr>
        <w:t xml:space="preserve"> l'applicazione di quanto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118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Costituzione.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46.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Lo Stato e le regioni,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ciascuno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proprie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competenze,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possono attribuire ulteriori funzioni alle</w:t>
      </w:r>
      <w:r>
        <w:rPr>
          <w:rFonts w:ascii="Verdana" w:hAnsi="Verdana"/>
          <w:sz w:val="18"/>
          <w:szCs w:val="18"/>
        </w:rPr>
        <w:t xml:space="preserve"> </w:t>
      </w:r>
      <w:r w:rsidR="00B06606">
        <w:rPr>
          <w:rFonts w:ascii="Verdana" w:hAnsi="Verdana"/>
          <w:sz w:val="18"/>
          <w:szCs w:val="18"/>
        </w:rPr>
        <w:t>città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metropolitane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attuazione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B06606">
        <w:rPr>
          <w:rFonts w:ascii="Verdana" w:hAnsi="Verdana"/>
          <w:sz w:val="18"/>
          <w:szCs w:val="18"/>
        </w:rPr>
        <w:t>sussidiarietà</w:t>
      </w:r>
      <w:r w:rsidRPr="003300A5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differenziazione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adeguatezza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118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Costituzione. </w:t>
      </w:r>
    </w:p>
    <w:p w:rsidR="00B06606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47.</w:t>
      </w:r>
      <w:r w:rsidR="00B06606">
        <w:rPr>
          <w:rFonts w:ascii="Verdana" w:hAnsi="Verdana"/>
          <w:sz w:val="18"/>
          <w:szCs w:val="18"/>
        </w:rPr>
        <w:tab/>
        <w:t>Spettano alla città</w:t>
      </w:r>
      <w:r w:rsidRPr="003300A5">
        <w:rPr>
          <w:rFonts w:ascii="Verdana" w:hAnsi="Verdana"/>
          <w:sz w:val="18"/>
          <w:szCs w:val="18"/>
        </w:rPr>
        <w:t xml:space="preserve"> metropolitana il patrimonio, 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personale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 le risorse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strumentali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="00B06606">
        <w:rPr>
          <w:rFonts w:ascii="Verdana" w:hAnsi="Verdana"/>
          <w:sz w:val="18"/>
          <w:szCs w:val="18"/>
        </w:rPr>
        <w:t xml:space="preserve">città </w:t>
      </w:r>
      <w:r w:rsidRPr="003300A5">
        <w:rPr>
          <w:rFonts w:ascii="Verdana" w:hAnsi="Verdana"/>
          <w:sz w:val="18"/>
          <w:szCs w:val="18"/>
        </w:rPr>
        <w:t>metropolitana succede a titolo universale in tutti i rapporti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attivi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lastRenderedPageBreak/>
        <w:t>e passivi, ivi comprese le entrate provinciali, all'atto del subentro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alla provincia. Il trasferimento della p</w:t>
      </w:r>
      <w:r w:rsidR="00B06606">
        <w:rPr>
          <w:rFonts w:ascii="Verdana" w:hAnsi="Verdana"/>
          <w:sz w:val="18"/>
          <w:szCs w:val="18"/>
        </w:rPr>
        <w:t>roprietà</w:t>
      </w:r>
      <w:r w:rsidRPr="003300A5">
        <w:rPr>
          <w:rFonts w:ascii="Verdana" w:hAnsi="Verdana"/>
          <w:sz w:val="18"/>
          <w:szCs w:val="18"/>
        </w:rPr>
        <w:t xml:space="preserve"> dei beni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mobili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immobili </w:t>
      </w:r>
      <w:r w:rsidR="00B06606">
        <w:rPr>
          <w:rFonts w:ascii="Verdana" w:hAnsi="Verdana"/>
          <w:sz w:val="18"/>
          <w:szCs w:val="18"/>
        </w:rPr>
        <w:t>è esente da oneri fiscali.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48.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personale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B06606">
        <w:rPr>
          <w:rFonts w:ascii="Verdana" w:hAnsi="Verdana"/>
          <w:sz w:val="18"/>
          <w:szCs w:val="18"/>
        </w:rPr>
        <w:t>città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metropolitane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disposizioni vigenti per il personale delle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province;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personale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trasferito dalle province mantiene, fino 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prossimo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contratto,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trattamento economico in godimento. </w:t>
      </w:r>
    </w:p>
    <w:p w:rsidR="001F441E" w:rsidRDefault="003300A5" w:rsidP="001F441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49.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In</w:t>
      </w:r>
      <w:r w:rsidR="00B06606">
        <w:rPr>
          <w:rFonts w:ascii="Verdana" w:hAnsi="Verdana"/>
          <w:sz w:val="18"/>
          <w:szCs w:val="18"/>
        </w:rPr>
        <w:t xml:space="preserve"> considerazione della necessità</w:t>
      </w:r>
      <w:r w:rsidRPr="003300A5">
        <w:rPr>
          <w:rFonts w:ascii="Verdana" w:hAnsi="Verdana"/>
          <w:sz w:val="18"/>
          <w:szCs w:val="18"/>
        </w:rPr>
        <w:t xml:space="preserve"> di garantire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tempestivo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adempimento de</w:t>
      </w:r>
      <w:r w:rsidR="00B06606">
        <w:rPr>
          <w:rFonts w:ascii="Verdana" w:hAnsi="Verdana"/>
          <w:sz w:val="18"/>
          <w:szCs w:val="18"/>
        </w:rPr>
        <w:t>gli obblighi internazionali già</w:t>
      </w:r>
      <w:r w:rsidRPr="003300A5">
        <w:rPr>
          <w:rFonts w:ascii="Verdana" w:hAnsi="Verdana"/>
          <w:sz w:val="18"/>
          <w:szCs w:val="18"/>
        </w:rPr>
        <w:t xml:space="preserve"> assunti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Governo,</w:t>
      </w:r>
      <w:r w:rsidR="00B06606">
        <w:rPr>
          <w:rFonts w:ascii="Verdana" w:hAnsi="Verdana"/>
          <w:sz w:val="18"/>
          <w:szCs w:val="18"/>
        </w:rPr>
        <w:t xml:space="preserve"> nonché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dell'interesse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concorrente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preminente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interesse nazionale, entro novanta giorni dalla data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vigore della presente legge, 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Lombardia,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mediante</w:t>
      </w:r>
      <w:r w:rsidR="00B06606">
        <w:rPr>
          <w:rFonts w:ascii="Verdana" w:hAnsi="Verdana"/>
          <w:sz w:val="18"/>
          <w:szCs w:val="18"/>
        </w:rPr>
        <w:t xml:space="preserve"> società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controllate,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subentra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partecipazioni azionarie di controllo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detenute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Milano </w:t>
      </w:r>
      <w:r w:rsidR="001F441E" w:rsidRPr="001F441E">
        <w:rPr>
          <w:rFonts w:ascii="Verdana" w:hAnsi="Verdana"/>
          <w:sz w:val="18"/>
          <w:szCs w:val="18"/>
        </w:rPr>
        <w:t>e le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partecipazioni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azionarie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detenute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dalla Provincia di Monza e Brianza</w:t>
      </w:r>
      <w:r w:rsidR="001F441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nelle soci</w:t>
      </w:r>
      <w:r w:rsidR="00B06606">
        <w:rPr>
          <w:rFonts w:ascii="Verdana" w:hAnsi="Verdana"/>
          <w:sz w:val="18"/>
          <w:szCs w:val="18"/>
        </w:rPr>
        <w:t>età</w:t>
      </w:r>
      <w:r w:rsidRPr="003300A5">
        <w:rPr>
          <w:rFonts w:ascii="Verdana" w:hAnsi="Verdana"/>
          <w:sz w:val="18"/>
          <w:szCs w:val="18"/>
        </w:rPr>
        <w:t xml:space="preserve"> che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operano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direttamente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tramite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 w:rsidR="00B06606">
        <w:rPr>
          <w:rFonts w:ascii="Verdana" w:hAnsi="Verdana"/>
          <w:sz w:val="18"/>
          <w:szCs w:val="18"/>
        </w:rPr>
        <w:t xml:space="preserve"> società</w:t>
      </w:r>
      <w:r w:rsidRPr="003300A5">
        <w:rPr>
          <w:rFonts w:ascii="Verdana" w:hAnsi="Verdana"/>
          <w:sz w:val="18"/>
          <w:szCs w:val="18"/>
        </w:rPr>
        <w:t xml:space="preserve"> controllate o partecipate nella realizzazione e gestione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infrastrutture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connesse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all'esposizione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universale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denominata Expo 2015. </w:t>
      </w:r>
      <w:r w:rsidR="001F441E" w:rsidRPr="001F441E">
        <w:rPr>
          <w:rFonts w:ascii="Verdana" w:hAnsi="Verdana"/>
          <w:sz w:val="18"/>
          <w:szCs w:val="18"/>
        </w:rPr>
        <w:t>Entro il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30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giugno 2014 sono eseguiti gli adempimenti societari necessari per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il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trasferimento delle partecipazioni azionarie di cui al primo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periodo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alla Regione Lombardia, a titolo gratuito e in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regime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di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esenzione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fiscale.</w:t>
      </w:r>
      <w:r w:rsidR="001F441E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Entro quaranta giorni dalla data di entrata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vigore della presente legge, sono definite con decreto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Ministro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 gli affari regionali, da adottare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concerto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Ministri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dell'economia e delle finanze e delle infrastrutture e dei trasporti,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 direttive e le disposizioni esecutive necessarie a disciplinare il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trasferimento, in esenzione fiscale,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Lombardia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partecipazioni azionarie di cui al precedente periodo. </w:t>
      </w:r>
      <w:r w:rsidR="001F441E" w:rsidRPr="001F441E">
        <w:rPr>
          <w:rFonts w:ascii="Verdana" w:hAnsi="Verdana"/>
          <w:sz w:val="18"/>
          <w:szCs w:val="18"/>
        </w:rPr>
        <w:t>Alla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data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del 31 dicembre 2016 le partecipazioni originariamente detenute dalla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provincia di Milano sono trasferite in regime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di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esenzione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fiscale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alla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citt</w:t>
      </w:r>
      <w:r w:rsidR="001F441E">
        <w:rPr>
          <w:rFonts w:ascii="Verdana" w:hAnsi="Verdana"/>
          <w:sz w:val="18"/>
          <w:szCs w:val="18"/>
        </w:rPr>
        <w:t>à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metropolitana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e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le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partecipazioni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originariamente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detenute dalla provincia di Monza e della Brianza sono trasferite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in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regime di esenzione fiscale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alla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nuova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provincia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di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Monza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e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di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Brianza</w:t>
      </w:r>
      <w:r w:rsidRPr="003300A5">
        <w:rPr>
          <w:rFonts w:ascii="Verdana" w:hAnsi="Verdana"/>
          <w:sz w:val="18"/>
          <w:szCs w:val="18"/>
        </w:rPr>
        <w:t>.</w:t>
      </w:r>
    </w:p>
    <w:p w:rsidR="001F441E" w:rsidRPr="001F441E" w:rsidRDefault="001F441E" w:rsidP="001F441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F441E">
        <w:rPr>
          <w:rFonts w:ascii="Verdana" w:hAnsi="Verdana"/>
          <w:sz w:val="18"/>
          <w:szCs w:val="18"/>
        </w:rPr>
        <w:t>49-bis. Il subentro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della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regione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Lombardia,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anche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societ</w:t>
      </w:r>
      <w:r>
        <w:rPr>
          <w:rFonts w:ascii="Verdana" w:hAnsi="Verdana"/>
          <w:sz w:val="18"/>
          <w:szCs w:val="18"/>
        </w:rPr>
        <w:t>à</w:t>
      </w:r>
      <w:r w:rsidRPr="001F441E">
        <w:rPr>
          <w:rFonts w:ascii="Verdana" w:hAnsi="Verdana"/>
          <w:sz w:val="18"/>
          <w:szCs w:val="18"/>
        </w:rPr>
        <w:t xml:space="preserve"> dalla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stessa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controllate,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nelle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partecipazioni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detenute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dalla provincia di Milano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e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dalla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Provincia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di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Monza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e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Brianza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avviene a titolo gratuito, ferma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restando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l'</w:t>
      </w:r>
      <w:proofErr w:type="spellStart"/>
      <w:r w:rsidRPr="001F441E">
        <w:rPr>
          <w:rFonts w:ascii="Verdana" w:hAnsi="Verdana"/>
          <w:sz w:val="18"/>
          <w:szCs w:val="18"/>
        </w:rPr>
        <w:t>appostazione</w:t>
      </w:r>
      <w:proofErr w:type="spellEnd"/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contabile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del relativo valore.</w:t>
      </w:r>
      <w:r>
        <w:rPr>
          <w:rFonts w:ascii="Verdana" w:hAnsi="Verdana"/>
          <w:sz w:val="18"/>
          <w:szCs w:val="18"/>
        </w:rPr>
        <w:t xml:space="preserve"> Con perizia resa da uno o più</w:t>
      </w:r>
      <w:r w:rsidRPr="001F441E">
        <w:rPr>
          <w:rFonts w:ascii="Verdana" w:hAnsi="Verdana"/>
          <w:sz w:val="18"/>
          <w:szCs w:val="18"/>
        </w:rPr>
        <w:t xml:space="preserve"> esperti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nominati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dal Presidente del Tribunale di Milano tra gli iscritti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all'apposito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Albo dei periti, viene operata la valutazione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e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l'accertamento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valore delle partecipazioni riferito al momento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del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subentro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Regione nelle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partecipazioni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e,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successivamente,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al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momento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trasferimento alla citt</w:t>
      </w:r>
      <w:r>
        <w:rPr>
          <w:rFonts w:ascii="Verdana" w:hAnsi="Verdana"/>
          <w:sz w:val="18"/>
          <w:szCs w:val="18"/>
        </w:rPr>
        <w:t>à</w:t>
      </w:r>
      <w:r w:rsidRPr="001F441E">
        <w:rPr>
          <w:rFonts w:ascii="Verdana" w:hAnsi="Verdana"/>
          <w:sz w:val="18"/>
          <w:szCs w:val="18"/>
        </w:rPr>
        <w:t xml:space="preserve"> metropolitana. Gli oneri delle attivit</w:t>
      </w:r>
      <w:r>
        <w:rPr>
          <w:rFonts w:ascii="Verdana" w:hAnsi="Verdana"/>
          <w:sz w:val="18"/>
          <w:szCs w:val="18"/>
        </w:rPr>
        <w:t>à</w:t>
      </w:r>
      <w:r w:rsidRPr="001F441E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valutazione e accertamento sono posti, in pari misura, a carico della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Regione Lombardia e della citt</w:t>
      </w:r>
      <w:r>
        <w:rPr>
          <w:rFonts w:ascii="Verdana" w:hAnsi="Verdana"/>
          <w:sz w:val="18"/>
          <w:szCs w:val="18"/>
        </w:rPr>
        <w:t>à</w:t>
      </w:r>
      <w:r w:rsidRPr="001F441E">
        <w:rPr>
          <w:rFonts w:ascii="Verdana" w:hAnsi="Verdana"/>
          <w:sz w:val="18"/>
          <w:szCs w:val="18"/>
        </w:rPr>
        <w:t xml:space="preserve"> metropolitana. Il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valore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rivestito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dalle partecipazioni al momento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del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subentro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nelle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partecipazioni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della Regione Lombardia,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come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sopra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accertato,</w:t>
      </w:r>
      <w:r w:rsidR="008B2C6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quanto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dovuto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rispettivamente alla citt</w:t>
      </w:r>
      <w:r>
        <w:rPr>
          <w:rFonts w:ascii="Verdana" w:hAnsi="Verdana"/>
          <w:sz w:val="18"/>
          <w:szCs w:val="18"/>
        </w:rPr>
        <w:t>à</w:t>
      </w:r>
      <w:r w:rsidRPr="001F441E">
        <w:rPr>
          <w:rFonts w:ascii="Verdana" w:hAnsi="Verdana"/>
          <w:sz w:val="18"/>
          <w:szCs w:val="18"/>
        </w:rPr>
        <w:t xml:space="preserve"> metropolitana e alla nuova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Provincia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Monza e Brianza. L'eventuale differenza tra il valore rivestito dalle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partecipazioni al momento del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trasferimento,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rispettivamente,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citt</w:t>
      </w:r>
      <w:r>
        <w:rPr>
          <w:rFonts w:ascii="Verdana" w:hAnsi="Verdana"/>
          <w:sz w:val="18"/>
          <w:szCs w:val="18"/>
        </w:rPr>
        <w:t>à</w:t>
      </w:r>
      <w:r w:rsidRPr="001F441E">
        <w:rPr>
          <w:rFonts w:ascii="Verdana" w:hAnsi="Verdana"/>
          <w:sz w:val="18"/>
          <w:szCs w:val="18"/>
        </w:rPr>
        <w:t xml:space="preserve"> metropolitana e alla nuova Provincia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di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Monza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e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Brianza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quello accertato al momento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del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subentro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parte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della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Lombardia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costituisce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il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saldo,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positivo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o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negativo,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trasferimento delle medesime parteci</w:t>
      </w:r>
      <w:r>
        <w:rPr>
          <w:rFonts w:ascii="Verdana" w:hAnsi="Verdana"/>
          <w:sz w:val="18"/>
          <w:szCs w:val="18"/>
        </w:rPr>
        <w:t>pazioni</w:t>
      </w:r>
      <w:r w:rsidR="008B2C6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="008B2C6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favore</w:t>
      </w:r>
      <w:r w:rsidR="008B2C6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della</w:t>
      </w:r>
      <w:r w:rsidR="008B2C6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città </w:t>
      </w:r>
      <w:r w:rsidRPr="001F441E">
        <w:rPr>
          <w:rFonts w:ascii="Verdana" w:hAnsi="Verdana"/>
          <w:sz w:val="18"/>
          <w:szCs w:val="18"/>
        </w:rPr>
        <w:t>metropolitana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e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della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nuova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Provincia,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che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sar</w:t>
      </w:r>
      <w:r>
        <w:rPr>
          <w:rFonts w:ascii="Verdana" w:hAnsi="Verdana"/>
          <w:sz w:val="18"/>
          <w:szCs w:val="18"/>
        </w:rPr>
        <w:t>à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oggetto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regolazione tra le parti. Dal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presente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comma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non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devono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derivare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 xml:space="preserve">nuovi o maggiori oneri per la finanza pubblica. </w:t>
      </w:r>
    </w:p>
    <w:p w:rsidR="003300A5" w:rsidRPr="003300A5" w:rsidRDefault="001F441E" w:rsidP="001F441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F441E">
        <w:rPr>
          <w:rFonts w:ascii="Verdana" w:hAnsi="Verdana"/>
          <w:sz w:val="18"/>
          <w:szCs w:val="18"/>
        </w:rPr>
        <w:t>49-ter.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Contestualmente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al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subentro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parte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della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Lombardia, anche mediante societ</w:t>
      </w:r>
      <w:r>
        <w:rPr>
          <w:rFonts w:ascii="Verdana" w:hAnsi="Verdana"/>
          <w:sz w:val="18"/>
          <w:szCs w:val="18"/>
        </w:rPr>
        <w:t>à</w:t>
      </w:r>
      <w:r w:rsidRPr="001F441E">
        <w:rPr>
          <w:rFonts w:ascii="Verdana" w:hAnsi="Verdana"/>
          <w:sz w:val="18"/>
          <w:szCs w:val="18"/>
        </w:rPr>
        <w:t xml:space="preserve"> dalla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stessa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controllate,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societ</w:t>
      </w:r>
      <w:r>
        <w:rPr>
          <w:rFonts w:ascii="Verdana" w:hAnsi="Verdana"/>
          <w:sz w:val="18"/>
          <w:szCs w:val="18"/>
        </w:rPr>
        <w:t>à</w:t>
      </w:r>
      <w:r w:rsidRPr="001F441E">
        <w:rPr>
          <w:rFonts w:ascii="Verdana" w:hAnsi="Verdana"/>
          <w:sz w:val="18"/>
          <w:szCs w:val="18"/>
        </w:rPr>
        <w:t xml:space="preserve"> partecipate dalla provincia di Milano e dalla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provincia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Monza e della Brianza di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cui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al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primo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periodo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del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comma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49,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componenti degli organi di amministrazione e di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controllo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di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dette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societ</w:t>
      </w:r>
      <w:r>
        <w:rPr>
          <w:rFonts w:ascii="Verdana" w:hAnsi="Verdana"/>
          <w:sz w:val="18"/>
          <w:szCs w:val="18"/>
        </w:rPr>
        <w:t>à</w:t>
      </w:r>
      <w:r w:rsidRPr="001F441E">
        <w:rPr>
          <w:rFonts w:ascii="Verdana" w:hAnsi="Verdana"/>
          <w:sz w:val="18"/>
          <w:szCs w:val="18"/>
        </w:rPr>
        <w:t xml:space="preserve"> decadono e si provvede alla ricostituzione di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detti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nei modi e termini previsti dalla legge e dagli statuti sociali.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la nomina di detti organi sociali si applica il comma 5 dell'articolo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4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del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decreto-legg</w:t>
      </w:r>
      <w:r>
        <w:rPr>
          <w:rFonts w:ascii="Verdana" w:hAnsi="Verdana"/>
          <w:sz w:val="18"/>
          <w:szCs w:val="18"/>
        </w:rPr>
        <w:t>e</w:t>
      </w:r>
      <w:r w:rsidR="008B2C6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6</w:t>
      </w:r>
      <w:r w:rsidR="008B2C6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luglio</w:t>
      </w:r>
      <w:r w:rsidR="008B2C6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2012,</w:t>
      </w:r>
      <w:r w:rsidR="008B2C6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n.</w:t>
      </w:r>
      <w:r w:rsidR="008B2C6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95,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convertito,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modificazioni, dalla l</w:t>
      </w:r>
      <w:r>
        <w:rPr>
          <w:rFonts w:ascii="Verdana" w:hAnsi="Verdana"/>
          <w:sz w:val="18"/>
          <w:szCs w:val="18"/>
        </w:rPr>
        <w:t>egge 7 agosto 2012, n.</w:t>
      </w:r>
      <w:r w:rsidR="008B2C6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135,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fermo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restando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quanto previsto dal comma 4 del medesimo articolo 4. La decadenza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effetto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dal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momento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della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ricostituzione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dei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nuovi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organi.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Analogamente i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componenti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degli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organi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di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amministrazione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e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controllo delle societ</w:t>
      </w:r>
      <w:r>
        <w:rPr>
          <w:rFonts w:ascii="Verdana" w:hAnsi="Verdana"/>
          <w:sz w:val="18"/>
          <w:szCs w:val="18"/>
        </w:rPr>
        <w:t>à</w:t>
      </w:r>
      <w:r w:rsidRPr="001F441E">
        <w:rPr>
          <w:rFonts w:ascii="Verdana" w:hAnsi="Verdana"/>
          <w:sz w:val="18"/>
          <w:szCs w:val="18"/>
        </w:rPr>
        <w:t xml:space="preserve"> partecipate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nominati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ai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sensi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del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periodo del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comma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49-bis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decadono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contestualmente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al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trasferimento delle relative partecipazioni in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favore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della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citt</w:t>
      </w:r>
      <w:r>
        <w:rPr>
          <w:rFonts w:ascii="Verdana" w:hAnsi="Verdana"/>
          <w:sz w:val="18"/>
          <w:szCs w:val="18"/>
        </w:rPr>
        <w:t xml:space="preserve">à </w:t>
      </w:r>
      <w:r w:rsidRPr="001F441E">
        <w:rPr>
          <w:rFonts w:ascii="Verdana" w:hAnsi="Verdana"/>
          <w:sz w:val="18"/>
          <w:szCs w:val="18"/>
        </w:rPr>
        <w:t>metropolitana e della nuova Provincia previsto dal terzo periodo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comma 49, provvedendosi alla ricostituzione di detti organi nei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modi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 xml:space="preserve">e termini </w:t>
      </w:r>
      <w:r w:rsidRPr="001F441E">
        <w:rPr>
          <w:rFonts w:ascii="Verdana" w:hAnsi="Verdana"/>
          <w:sz w:val="18"/>
          <w:szCs w:val="18"/>
        </w:rPr>
        <w:lastRenderedPageBreak/>
        <w:t>previsti dalla legge e dagli statuti sociali. La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decadenza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ha effetto dal momento della ricostituzione dei nuovi organi</w:t>
      </w:r>
      <w:r>
        <w:rPr>
          <w:rFonts w:ascii="Verdana" w:hAnsi="Verdana"/>
          <w:sz w:val="18"/>
          <w:szCs w:val="18"/>
        </w:rPr>
        <w:t>.</w:t>
      </w:r>
    </w:p>
    <w:p w:rsidR="003300A5" w:rsidRPr="003300A5" w:rsidRDefault="00B06606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50.</w:t>
      </w:r>
      <w:r>
        <w:rPr>
          <w:rFonts w:ascii="Verdana" w:hAnsi="Verdana"/>
          <w:sz w:val="18"/>
          <w:szCs w:val="18"/>
        </w:rPr>
        <w:tab/>
        <w:t>Alle città</w:t>
      </w:r>
      <w:r w:rsidR="003300A5" w:rsidRPr="003300A5">
        <w:rPr>
          <w:rFonts w:ascii="Verdana" w:hAnsi="Verdana"/>
          <w:sz w:val="18"/>
          <w:szCs w:val="18"/>
        </w:rPr>
        <w:t xml:space="preserve"> metropolitane si applicano, per quanto compatibili,</w:t>
      </w:r>
      <w:r>
        <w:rPr>
          <w:rFonts w:ascii="Verdana" w:hAnsi="Verdana"/>
          <w:sz w:val="18"/>
          <w:szCs w:val="18"/>
        </w:rPr>
        <w:t xml:space="preserve"> </w:t>
      </w:r>
      <w:r w:rsidR="003300A5" w:rsidRPr="003300A5">
        <w:rPr>
          <w:rFonts w:ascii="Verdana" w:hAnsi="Verdana"/>
          <w:sz w:val="18"/>
          <w:szCs w:val="18"/>
        </w:rPr>
        <w:t>le disposizioni in materia di comuni di cui al testo</w:t>
      </w:r>
      <w:r w:rsidR="003300A5">
        <w:rPr>
          <w:rFonts w:ascii="Verdana" w:hAnsi="Verdana"/>
          <w:sz w:val="18"/>
          <w:szCs w:val="18"/>
        </w:rPr>
        <w:t xml:space="preserve"> </w:t>
      </w:r>
      <w:r w:rsidR="003300A5" w:rsidRPr="003300A5">
        <w:rPr>
          <w:rFonts w:ascii="Verdana" w:hAnsi="Verdana"/>
          <w:sz w:val="18"/>
          <w:szCs w:val="18"/>
        </w:rPr>
        <w:t>unico,</w:t>
      </w:r>
      <w:r w:rsidR="003300A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nonché </w:t>
      </w:r>
      <w:r w:rsidR="003300A5" w:rsidRPr="003300A5">
        <w:rPr>
          <w:rFonts w:ascii="Verdana" w:hAnsi="Verdana"/>
          <w:sz w:val="18"/>
          <w:szCs w:val="18"/>
        </w:rPr>
        <w:t xml:space="preserve">le norme di cui all'articolo 4 della legge 5 giugno 2003, n. 131.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51.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In attesa della riforma del titolo V della parte seconda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Costituzione e delle relative norme di attuazione, 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sono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disciplinate dalla presente legge.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52.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Restano comunque ferme le funzioni delle regioni nelle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materie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 cui all'articolo 117, commi terzo e quarto, della Costituzione,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 funzioni esercitate ai sensi dell'articolo 118 della Costituzione.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 regioni riconoscono alle province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secondo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periodo, forme particolari 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autonomia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materie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predetto articolo 117, commi terzo e quarto, della Costituzione.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53.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Le norme di cui ai commi da 51 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100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province autonome 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Trento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Bolzano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Valle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d'Aosta.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54.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Sono organi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51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53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esclusivamente: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06606">
        <w:rPr>
          <w:rFonts w:ascii="Verdana" w:hAnsi="Verdana"/>
          <w:i/>
          <w:sz w:val="18"/>
          <w:szCs w:val="18"/>
        </w:rPr>
        <w:t>a)</w:t>
      </w:r>
      <w:r w:rsidRPr="003300A5">
        <w:rPr>
          <w:rFonts w:ascii="Verdana" w:hAnsi="Verdana"/>
          <w:sz w:val="18"/>
          <w:szCs w:val="18"/>
        </w:rPr>
        <w:t xml:space="preserve"> il presidente della provincia;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06606">
        <w:rPr>
          <w:rFonts w:ascii="Verdana" w:hAnsi="Verdana"/>
          <w:i/>
          <w:sz w:val="18"/>
          <w:szCs w:val="18"/>
        </w:rPr>
        <w:t>b)</w:t>
      </w:r>
      <w:r w:rsidRPr="003300A5">
        <w:rPr>
          <w:rFonts w:ascii="Verdana" w:hAnsi="Verdana"/>
          <w:sz w:val="18"/>
          <w:szCs w:val="18"/>
        </w:rPr>
        <w:t xml:space="preserve"> il consiglio provinciale;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B06606">
        <w:rPr>
          <w:rFonts w:ascii="Verdana" w:hAnsi="Verdana"/>
          <w:i/>
          <w:sz w:val="18"/>
          <w:szCs w:val="18"/>
        </w:rPr>
        <w:t>c)</w:t>
      </w:r>
      <w:r w:rsidRPr="003300A5">
        <w:rPr>
          <w:rFonts w:ascii="Verdana" w:hAnsi="Verdana"/>
          <w:sz w:val="18"/>
          <w:szCs w:val="18"/>
        </w:rPr>
        <w:t xml:space="preserve"> l'assemblea dei sindaci.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55.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Il presidente della provincia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rappresenta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l'ente,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convoca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presiede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l'assemblea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sindaci,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sovrintende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funzionamento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all'esecuzione degli atti;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esercita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altre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attribuite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dallo statuto. Il consiglio </w:t>
      </w:r>
      <w:r w:rsidR="00B06606">
        <w:rPr>
          <w:rFonts w:ascii="Verdana" w:hAnsi="Verdana"/>
          <w:sz w:val="18"/>
          <w:szCs w:val="18"/>
        </w:rPr>
        <w:t>è</w:t>
      </w:r>
      <w:r w:rsidRPr="003300A5">
        <w:rPr>
          <w:rFonts w:ascii="Verdana" w:hAnsi="Verdana"/>
          <w:sz w:val="18"/>
          <w:szCs w:val="18"/>
        </w:rPr>
        <w:t xml:space="preserve"> l'organo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indirizzo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controllo,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propone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all'assemblea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statuto,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approva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regolamenti,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piani,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programmi; approva o adotta ogni altro atto ad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esso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sottoposto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presidente della provincia; esercita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altre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attribuite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statuto.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Su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consiglio adotta gli schemi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sottoporre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parere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dell'assemblea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sindaci.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seguito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parere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espresso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dall'assemblea dei sindaci con i voti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rappresentino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un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terzo dei comuni compresi nella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maggioranza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popolazione complessivamente residente, il consiglio approva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via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definitiva i bilanci dell'ente. L'assemblea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sindaci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poteri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propositivi, consultivi e di controllo secondo quanto disposto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dallo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statuto.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L'assemblea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sindaci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adotta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respinge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statuto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proposto dal consiglio e le sue successive modificazioni 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voti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che rappresentino almeno un terzo dei comuni compresi nella provincia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e la maggioranza della popolazione complessivamente residente.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56.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 xml:space="preserve">L'assemblea dei sindaci </w:t>
      </w:r>
      <w:r w:rsidR="00B06606">
        <w:rPr>
          <w:rFonts w:ascii="Verdana" w:hAnsi="Verdana"/>
          <w:sz w:val="18"/>
          <w:szCs w:val="18"/>
        </w:rPr>
        <w:t>è</w:t>
      </w:r>
      <w:r w:rsidRPr="003300A5">
        <w:rPr>
          <w:rFonts w:ascii="Verdana" w:hAnsi="Verdana"/>
          <w:sz w:val="18"/>
          <w:szCs w:val="18"/>
        </w:rPr>
        <w:t xml:space="preserve"> costituita dai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sindaci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appartenenti alla provincia.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57.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Gli statuti delle province di cui al comma 3, secondo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periodo,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possono prevedere, d'intesa con la regione, la costituzione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zone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omogenee per specifiche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funzioni,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organismi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coordinamento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collegati agli organi provinciali senza nuovi o maggiori oneri per la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finanza pubblica.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58.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Il presidente della provincia</w:t>
      </w:r>
      <w:r>
        <w:rPr>
          <w:rFonts w:ascii="Verdana" w:hAnsi="Verdana"/>
          <w:sz w:val="18"/>
          <w:szCs w:val="18"/>
        </w:rPr>
        <w:t xml:space="preserve"> </w:t>
      </w:r>
      <w:r w:rsidR="00B06606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sindaci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consiglieri dei comuni della provincia.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59.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 xml:space="preserve">Il presidente della provincia dura in carica quattro anni. </w:t>
      </w:r>
    </w:p>
    <w:p w:rsidR="003300A5" w:rsidRPr="003300A5" w:rsidRDefault="00B06606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60.</w:t>
      </w:r>
      <w:r>
        <w:rPr>
          <w:rFonts w:ascii="Verdana" w:hAnsi="Verdana"/>
          <w:sz w:val="18"/>
          <w:szCs w:val="18"/>
        </w:rPr>
        <w:tab/>
      </w:r>
      <w:r w:rsidR="003300A5" w:rsidRPr="003300A5">
        <w:rPr>
          <w:rFonts w:ascii="Verdana" w:hAnsi="Verdana"/>
          <w:sz w:val="18"/>
          <w:szCs w:val="18"/>
        </w:rPr>
        <w:t>Sono eleggibili a presidente della provincia</w:t>
      </w:r>
      <w:r w:rsidR="003300A5">
        <w:rPr>
          <w:rFonts w:ascii="Verdana" w:hAnsi="Verdana"/>
          <w:sz w:val="18"/>
          <w:szCs w:val="18"/>
        </w:rPr>
        <w:t xml:space="preserve"> </w:t>
      </w:r>
      <w:r w:rsidR="003300A5" w:rsidRPr="003300A5">
        <w:rPr>
          <w:rFonts w:ascii="Verdana" w:hAnsi="Verdana"/>
          <w:sz w:val="18"/>
          <w:szCs w:val="18"/>
        </w:rPr>
        <w:t>i</w:t>
      </w:r>
      <w:r w:rsidR="003300A5">
        <w:rPr>
          <w:rFonts w:ascii="Verdana" w:hAnsi="Verdana"/>
          <w:sz w:val="18"/>
          <w:szCs w:val="18"/>
        </w:rPr>
        <w:t xml:space="preserve"> </w:t>
      </w:r>
      <w:r w:rsidR="003300A5" w:rsidRPr="003300A5">
        <w:rPr>
          <w:rFonts w:ascii="Verdana" w:hAnsi="Verdana"/>
          <w:sz w:val="18"/>
          <w:szCs w:val="18"/>
        </w:rPr>
        <w:t>sindaci</w:t>
      </w:r>
      <w:r w:rsidR="003300A5">
        <w:rPr>
          <w:rFonts w:ascii="Verdana" w:hAnsi="Verdana"/>
          <w:sz w:val="18"/>
          <w:szCs w:val="18"/>
        </w:rPr>
        <w:t xml:space="preserve"> </w:t>
      </w:r>
      <w:r w:rsidR="003300A5"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3300A5" w:rsidRPr="003300A5">
        <w:rPr>
          <w:rFonts w:ascii="Verdana" w:hAnsi="Verdana"/>
          <w:sz w:val="18"/>
          <w:szCs w:val="18"/>
        </w:rPr>
        <w:t>provincia, il cui mandato scada non prima di diciotto mesi dalla data</w:t>
      </w:r>
      <w:r>
        <w:rPr>
          <w:rFonts w:ascii="Verdana" w:hAnsi="Verdana"/>
          <w:sz w:val="18"/>
          <w:szCs w:val="18"/>
        </w:rPr>
        <w:t xml:space="preserve"> </w:t>
      </w:r>
      <w:r w:rsidR="003300A5" w:rsidRPr="003300A5">
        <w:rPr>
          <w:rFonts w:ascii="Verdana" w:hAnsi="Verdana"/>
          <w:sz w:val="18"/>
          <w:szCs w:val="18"/>
        </w:rPr>
        <w:t xml:space="preserve">di svolgimento delle elezioni.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61.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L'elezione avviene sulla base di presentazione 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candidature,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sottoscritte da almeno il 15 per cento degli aventi diritto 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voto.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candidature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presentate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elettorale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appositamente costituito presso la sede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ore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otto del ventunesimo giorno alle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dodici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ventesimo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giorno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antecedente la votazione. </w:t>
      </w:r>
    </w:p>
    <w:p w:rsidR="001F441E" w:rsidRDefault="001F441E" w:rsidP="001F441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F441E">
        <w:rPr>
          <w:rFonts w:ascii="Verdana" w:hAnsi="Verdana"/>
          <w:sz w:val="18"/>
          <w:szCs w:val="18"/>
        </w:rPr>
        <w:t>61-bis. All'articolo 14, comma 1, primo periodo, della legge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21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marzo 1990, n. 53, e successive modificazioni, dopo le parole: 'legge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 xml:space="preserve">25 maggio 1970, n. 352, e successive </w:t>
      </w:r>
      <w:r w:rsidRPr="001F441E">
        <w:rPr>
          <w:rFonts w:ascii="Verdana" w:hAnsi="Verdana"/>
          <w:sz w:val="18"/>
          <w:szCs w:val="18"/>
        </w:rPr>
        <w:lastRenderedPageBreak/>
        <w:t>modificazioni,' sono inserite le</w:t>
      </w:r>
      <w:r>
        <w:rPr>
          <w:rFonts w:ascii="Verdana" w:hAnsi="Verdana"/>
          <w:sz w:val="18"/>
          <w:szCs w:val="18"/>
        </w:rPr>
        <w:t xml:space="preserve"> seguenti: 'nonché</w:t>
      </w:r>
      <w:r w:rsidRPr="001F441E">
        <w:rPr>
          <w:rFonts w:ascii="Verdana" w:hAnsi="Verdana"/>
          <w:sz w:val="18"/>
          <w:szCs w:val="18"/>
        </w:rPr>
        <w:t xml:space="preserve"> per le elezioni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previste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dalla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legge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7</w:t>
      </w:r>
      <w:r w:rsidR="008B2C67"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aprile</w:t>
      </w:r>
      <w:r>
        <w:rPr>
          <w:rFonts w:ascii="Verdana" w:hAnsi="Verdana"/>
          <w:sz w:val="18"/>
          <w:szCs w:val="18"/>
        </w:rPr>
        <w:t xml:space="preserve"> </w:t>
      </w:r>
      <w:r w:rsidRPr="001F441E">
        <w:rPr>
          <w:rFonts w:ascii="Verdana" w:hAnsi="Verdana"/>
          <w:sz w:val="18"/>
          <w:szCs w:val="18"/>
        </w:rPr>
        <w:t>2014, n. 56</w:t>
      </w:r>
      <w:r w:rsidR="00891F9D">
        <w:rPr>
          <w:rFonts w:ascii="Verdana" w:hAnsi="Verdana"/>
          <w:sz w:val="18"/>
          <w:szCs w:val="18"/>
        </w:rPr>
        <w:t>.</w:t>
      </w:r>
    </w:p>
    <w:p w:rsidR="003300A5" w:rsidRPr="003300A5" w:rsidRDefault="003300A5" w:rsidP="001F441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62.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Il presidente 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="00B06606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diretto,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libero e segreto. L'elezione avviene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unica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giornata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un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unico seggio elettorale costituito presso l'ufficio elettorale di cui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 comma 61 dalle ore otto alle ore venti.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votazione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sono fornite a cura dell'ufficio elettorale.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63.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Ciascun elettore vota per un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president</w:t>
      </w:r>
      <w:r w:rsidR="00B06606">
        <w:rPr>
          <w:rFonts w:ascii="Verdana" w:hAnsi="Verdana"/>
          <w:sz w:val="18"/>
          <w:szCs w:val="18"/>
        </w:rPr>
        <w:t>e della provincia. Il voto è</w:t>
      </w:r>
      <w:r w:rsidRPr="003300A5">
        <w:rPr>
          <w:rFonts w:ascii="Verdana" w:hAnsi="Verdana"/>
          <w:sz w:val="18"/>
          <w:szCs w:val="18"/>
        </w:rPr>
        <w:t xml:space="preserve"> ponderato ai sensi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commi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33 e 34.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64.</w:t>
      </w:r>
      <w:r w:rsidR="00B06606">
        <w:rPr>
          <w:rFonts w:ascii="Verdana" w:hAnsi="Verdana"/>
          <w:sz w:val="18"/>
          <w:szCs w:val="18"/>
        </w:rPr>
        <w:tab/>
        <w:t>È</w:t>
      </w:r>
      <w:r w:rsidRPr="003300A5">
        <w:rPr>
          <w:rFonts w:ascii="Verdana" w:hAnsi="Verdana"/>
          <w:sz w:val="18"/>
          <w:szCs w:val="18"/>
        </w:rPr>
        <w:t xml:space="preserve"> eletto presidente della provincia il candidato che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consegue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 maggior numero di voti, sulla base della ponderazione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</w:t>
      </w:r>
      <w:r w:rsidR="00B06606">
        <w:rPr>
          <w:rFonts w:ascii="Verdana" w:hAnsi="Verdana"/>
          <w:sz w:val="18"/>
          <w:szCs w:val="18"/>
        </w:rPr>
        <w:t>ommi 33 e 34. In caso di parità</w:t>
      </w:r>
      <w:r w:rsidRPr="003300A5">
        <w:rPr>
          <w:rFonts w:ascii="Verdana" w:hAnsi="Verdana"/>
          <w:sz w:val="18"/>
          <w:szCs w:val="18"/>
        </w:rPr>
        <w:t xml:space="preserve"> di voti,</w:t>
      </w:r>
      <w:r>
        <w:rPr>
          <w:rFonts w:ascii="Verdana" w:hAnsi="Verdana"/>
          <w:sz w:val="18"/>
          <w:szCs w:val="18"/>
        </w:rPr>
        <w:t xml:space="preserve"> </w:t>
      </w:r>
      <w:r w:rsidR="00B06606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candidato</w:t>
      </w:r>
      <w:r w:rsidR="00B06606">
        <w:rPr>
          <w:rFonts w:ascii="Verdana" w:hAnsi="Verdana"/>
          <w:sz w:val="18"/>
          <w:szCs w:val="18"/>
        </w:rPr>
        <w:t xml:space="preserve"> più</w:t>
      </w:r>
      <w:r w:rsidRPr="003300A5">
        <w:rPr>
          <w:rFonts w:ascii="Verdana" w:hAnsi="Verdana"/>
          <w:sz w:val="18"/>
          <w:szCs w:val="18"/>
        </w:rPr>
        <w:t xml:space="preserve"> giovane.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65.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Il presidente della provincia decade dalla carica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cessazione dalla carica di sindaco.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66.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Il</w:t>
      </w:r>
      <w:r w:rsidR="00B06606">
        <w:rPr>
          <w:rFonts w:ascii="Verdana" w:hAnsi="Verdana"/>
          <w:sz w:val="18"/>
          <w:szCs w:val="18"/>
        </w:rPr>
        <w:t xml:space="preserve"> presidente della provincia può</w:t>
      </w:r>
      <w:r w:rsidRPr="003300A5">
        <w:rPr>
          <w:rFonts w:ascii="Verdana" w:hAnsi="Verdana"/>
          <w:sz w:val="18"/>
          <w:szCs w:val="18"/>
        </w:rPr>
        <w:t xml:space="preserve"> nominare un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vicepresidente,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scelto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provinciali,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stabilendo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eventuali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lui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delegate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dandone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immediata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consiglio. Il vicepresidente esercita le funzioni 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ogni caso in cui questi ne </w:t>
      </w:r>
      <w:r w:rsidR="00B06606">
        <w:rPr>
          <w:rFonts w:ascii="Verdana" w:hAnsi="Verdana"/>
          <w:sz w:val="18"/>
          <w:szCs w:val="18"/>
        </w:rPr>
        <w:t>sia impedito. Il presidente può</w:t>
      </w:r>
      <w:r>
        <w:rPr>
          <w:rFonts w:ascii="Verdana" w:hAnsi="Verdana"/>
          <w:sz w:val="18"/>
          <w:szCs w:val="18"/>
        </w:rPr>
        <w:t xml:space="preserve"> </w:t>
      </w:r>
      <w:r w:rsidR="00B06606">
        <w:rPr>
          <w:rFonts w:ascii="Verdana" w:hAnsi="Verdana"/>
          <w:sz w:val="18"/>
          <w:szCs w:val="18"/>
        </w:rPr>
        <w:t xml:space="preserve">altresì </w:t>
      </w:r>
      <w:r w:rsidRPr="003300A5">
        <w:rPr>
          <w:rFonts w:ascii="Verdana" w:hAnsi="Verdana"/>
          <w:sz w:val="18"/>
          <w:szCs w:val="18"/>
        </w:rPr>
        <w:t>assegnare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deleghe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provinciali,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principio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B06606">
        <w:rPr>
          <w:rFonts w:ascii="Verdana" w:hAnsi="Verdana"/>
          <w:sz w:val="18"/>
          <w:szCs w:val="18"/>
        </w:rPr>
        <w:t>collegialità</w:t>
      </w:r>
      <w:r w:rsidRPr="003300A5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B06606">
        <w:rPr>
          <w:rFonts w:ascii="Verdana" w:hAnsi="Verdana"/>
          <w:sz w:val="18"/>
          <w:szCs w:val="18"/>
        </w:rPr>
        <w:t>modalità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limiti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stabiliti dallo statuto.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67.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Il consiglio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="00B06606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composto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provincia e da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sedici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popolazione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superiore a 700.000 abitanti, da dodici componenti nelle province con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popolazione da 300.000 a 700.000 abitanti, da dieci componenti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nelle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province con popolazione fino a 300.000 abitanti.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68.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 xml:space="preserve">Il consiglio provinciale dura in carica due anni.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69.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="00B06606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sindaci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consiglieri comunali dei comuni della provincia.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eleggibili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consigliere provinciale i sindaci e i consiglieri comunali in carica.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cessazione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comporta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decadenza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consigliere provinciale.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70.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L'elezione avviene sulla base di liste, composte da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numero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 candidati non superiore al numero dei consiglieri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eleggere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 w:rsidR="00B06606">
        <w:rPr>
          <w:rFonts w:ascii="Verdana" w:hAnsi="Verdana"/>
          <w:sz w:val="18"/>
          <w:szCs w:val="18"/>
        </w:rPr>
        <w:t xml:space="preserve"> non inferiore alla metà</w:t>
      </w:r>
      <w:r w:rsidRPr="003300A5">
        <w:rPr>
          <w:rFonts w:ascii="Verdana" w:hAnsi="Verdana"/>
          <w:sz w:val="18"/>
          <w:szCs w:val="18"/>
        </w:rPr>
        <w:t xml:space="preserve"> degli stessi, sottoscritte da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5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per cento degli aventi diritto al voto.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71.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 xml:space="preserve">Nelle liste nessuno dei </w:t>
      </w:r>
      <w:r w:rsidR="00B06606">
        <w:rPr>
          <w:rFonts w:ascii="Verdana" w:hAnsi="Verdana"/>
          <w:sz w:val="18"/>
          <w:szCs w:val="18"/>
        </w:rPr>
        <w:t>due sessi può</w:t>
      </w:r>
      <w:r w:rsidRPr="003300A5">
        <w:rPr>
          <w:rFonts w:ascii="Verdana" w:hAnsi="Verdana"/>
          <w:sz w:val="18"/>
          <w:szCs w:val="18"/>
        </w:rPr>
        <w:t xml:space="preserve"> essere rappresentato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misura superiore al 60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candidati,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 w:rsidR="00B06606">
        <w:rPr>
          <w:rFonts w:ascii="Verdana" w:hAnsi="Verdana"/>
          <w:sz w:val="18"/>
          <w:szCs w:val="18"/>
        </w:rPr>
        <w:t xml:space="preserve"> arrotondamento all'unità</w:t>
      </w:r>
      <w:r w:rsidRPr="003300A5">
        <w:rPr>
          <w:rFonts w:ascii="Verdana" w:hAnsi="Verdana"/>
          <w:sz w:val="18"/>
          <w:szCs w:val="18"/>
        </w:rPr>
        <w:t xml:space="preserve"> superiore qualora il numero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candidati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 sesso meno rappresentato contenga una cifra decimale inferiore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50 centesimi. 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contrario,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riduce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lista, cancellando i nomi dei candidati appartenenti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sesso</w:t>
      </w:r>
      <w:r>
        <w:rPr>
          <w:rFonts w:ascii="Verdana" w:hAnsi="Verdana"/>
          <w:sz w:val="18"/>
          <w:szCs w:val="18"/>
        </w:rPr>
        <w:t xml:space="preserve"> </w:t>
      </w:r>
      <w:r w:rsidR="00B06606">
        <w:rPr>
          <w:rFonts w:ascii="Verdana" w:hAnsi="Verdana"/>
          <w:sz w:val="18"/>
          <w:szCs w:val="18"/>
        </w:rPr>
        <w:t xml:space="preserve">più </w:t>
      </w:r>
      <w:r w:rsidRPr="003300A5">
        <w:rPr>
          <w:rFonts w:ascii="Verdana" w:hAnsi="Verdana"/>
          <w:sz w:val="18"/>
          <w:szCs w:val="18"/>
        </w:rPr>
        <w:t>rappresentato,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procedendo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dall'ultimo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lista,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modo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assicurare il rispetto della disposizione di cui al primo periodo. La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lista che, all'esito della cancellazione delle candidature eccedenti,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contenga un numero di candidati inferiore a quello minimo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prescritto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dal comma 70 </w:t>
      </w:r>
      <w:r w:rsidR="00B06606">
        <w:rPr>
          <w:rFonts w:ascii="Verdana" w:hAnsi="Verdana"/>
          <w:sz w:val="18"/>
          <w:szCs w:val="18"/>
        </w:rPr>
        <w:t>è</w:t>
      </w:r>
      <w:r w:rsidRPr="003300A5">
        <w:rPr>
          <w:rFonts w:ascii="Verdana" w:hAnsi="Verdana"/>
          <w:sz w:val="18"/>
          <w:szCs w:val="18"/>
        </w:rPr>
        <w:t xml:space="preserve"> inammissibile. </w:t>
      </w:r>
    </w:p>
    <w:p w:rsidR="00B06606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72.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Nei primi cinque anni dalla data 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legge 23 novembre 2012, n. 215</w:t>
      </w:r>
      <w:r w:rsidR="00B06606">
        <w:rPr>
          <w:rFonts w:ascii="Verdana" w:hAnsi="Verdana"/>
          <w:sz w:val="18"/>
          <w:szCs w:val="18"/>
        </w:rPr>
        <w:t>, non si applica il comma 71.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73.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Le liste sono presentate presso l'ufficio elettorale di cui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comma 61 dalle ore otto del ventunesimo giorno alle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dodici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ventesimo giorno antecedente la votazione. </w:t>
      </w:r>
    </w:p>
    <w:p w:rsidR="003300A5" w:rsidRPr="003300A5" w:rsidRDefault="003300A5" w:rsidP="001F441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74.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 xml:space="preserve">Il consiglio provinciale </w:t>
      </w:r>
      <w:r w:rsidR="00B06606">
        <w:rPr>
          <w:rFonts w:ascii="Verdana" w:hAnsi="Verdana"/>
          <w:sz w:val="18"/>
          <w:szCs w:val="18"/>
        </w:rPr>
        <w:t>è</w:t>
      </w:r>
      <w:r w:rsidRPr="003300A5">
        <w:rPr>
          <w:rFonts w:ascii="Verdana" w:hAnsi="Verdana"/>
          <w:sz w:val="18"/>
          <w:szCs w:val="18"/>
        </w:rPr>
        <w:t xml:space="preserve"> eletto con voto diretto,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libero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segreto, attribuito </w:t>
      </w:r>
      <w:r w:rsidR="001F441E">
        <w:rPr>
          <w:rFonts w:ascii="Verdana" w:hAnsi="Verdana"/>
          <w:sz w:val="18"/>
          <w:szCs w:val="18"/>
        </w:rPr>
        <w:t xml:space="preserve">a </w:t>
      </w:r>
      <w:r w:rsidR="001F441E" w:rsidRPr="001F441E">
        <w:rPr>
          <w:rFonts w:ascii="Verdana" w:hAnsi="Verdana"/>
          <w:sz w:val="18"/>
          <w:szCs w:val="18"/>
        </w:rPr>
        <w:t>liste di candidati concorrenti</w:t>
      </w:r>
      <w:r w:rsidRPr="003300A5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un unico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corrispondente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provincia. L'elezione avviene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unica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giornata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l'ufficio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elettorale di cui al comma 61.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75.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fornite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cura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dell'ufficio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elettorale di cui al comma 61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colori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diversi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seconda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fascia demografica del comune di appartenenza degli aventi diritto al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voto, secondo le fasce di popolazione stabilite ai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comma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33. Agli aventi diritto </w:t>
      </w:r>
      <w:r w:rsidR="00B06606">
        <w:rPr>
          <w:rFonts w:ascii="Verdana" w:hAnsi="Verdana"/>
          <w:sz w:val="18"/>
          <w:szCs w:val="18"/>
        </w:rPr>
        <w:t>è</w:t>
      </w:r>
      <w:r w:rsidRPr="003300A5">
        <w:rPr>
          <w:rFonts w:ascii="Verdana" w:hAnsi="Verdana"/>
          <w:sz w:val="18"/>
          <w:szCs w:val="18"/>
        </w:rPr>
        <w:t xml:space="preserve"> consegnata la scheda 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colore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relativo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al comune in cui sono in carica. </w:t>
      </w:r>
    </w:p>
    <w:p w:rsidR="003300A5" w:rsidRPr="003300A5" w:rsidRDefault="003300A5" w:rsidP="001F441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lastRenderedPageBreak/>
        <w:t>76.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Ciascun elettore esprime un voto,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che viene ponderato ai sensi dei commi 32, 33 e 34. </w:t>
      </w:r>
      <w:r w:rsidR="001F441E">
        <w:rPr>
          <w:rFonts w:ascii="Verdana" w:hAnsi="Verdana"/>
          <w:sz w:val="18"/>
          <w:szCs w:val="18"/>
        </w:rPr>
        <w:t>Ciascun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>
        <w:rPr>
          <w:rFonts w:ascii="Verdana" w:hAnsi="Verdana"/>
          <w:sz w:val="18"/>
          <w:szCs w:val="18"/>
        </w:rPr>
        <w:t>elettore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>
        <w:rPr>
          <w:rFonts w:ascii="Verdana" w:hAnsi="Verdana"/>
          <w:sz w:val="18"/>
          <w:szCs w:val="18"/>
        </w:rPr>
        <w:t>può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esprimere,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inoltre, nell'apposita riga della scheda, un voto di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preferenza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per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un candidato alla carica di consigliere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provinciale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compreso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nella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lista, scrivendone il cognome o, in caso di omonimia, il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nome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e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il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 xml:space="preserve">cognome; il valore del voto </w:t>
      </w:r>
      <w:r w:rsidR="001F441E">
        <w:rPr>
          <w:rFonts w:ascii="Verdana" w:hAnsi="Verdana"/>
          <w:sz w:val="18"/>
          <w:szCs w:val="18"/>
        </w:rPr>
        <w:t>è</w:t>
      </w:r>
      <w:r w:rsidR="001F441E" w:rsidRPr="001F441E">
        <w:rPr>
          <w:rFonts w:ascii="Verdana" w:hAnsi="Verdana"/>
          <w:sz w:val="18"/>
          <w:szCs w:val="18"/>
        </w:rPr>
        <w:t xml:space="preserve"> ponderato ai sensi dei commi 32, 33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e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34</w:t>
      </w:r>
      <w:r w:rsidR="001F441E">
        <w:rPr>
          <w:rFonts w:ascii="Verdana" w:hAnsi="Verdana"/>
          <w:sz w:val="18"/>
          <w:szCs w:val="18"/>
        </w:rPr>
        <w:t>.</w:t>
      </w:r>
    </w:p>
    <w:p w:rsidR="003300A5" w:rsidRPr="003300A5" w:rsidRDefault="003300A5" w:rsidP="001F441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77.</w:t>
      </w:r>
      <w:r w:rsidR="00B06606">
        <w:rPr>
          <w:rFonts w:ascii="Verdana" w:hAnsi="Verdana"/>
          <w:sz w:val="18"/>
          <w:szCs w:val="18"/>
        </w:rPr>
        <w:tab/>
      </w:r>
      <w:r w:rsidR="001F441E" w:rsidRPr="001F441E">
        <w:rPr>
          <w:rFonts w:ascii="Verdana" w:hAnsi="Verdana"/>
          <w:sz w:val="18"/>
          <w:szCs w:val="18"/>
        </w:rPr>
        <w:t>L'ufficio elettorale, terminate le operazioni di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scrutinio,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determina la cifra elettorale ponderata di ciascuna lista e la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cifra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individuale ponderata dei singoli candidati e procede al riparto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dei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seggi tra le liste e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alle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relative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proclamazioni,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secondo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quanto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previsto dai commi 36, 37 e 38</w:t>
      </w:r>
      <w:r w:rsidR="00B06606">
        <w:rPr>
          <w:rFonts w:ascii="Verdana" w:hAnsi="Verdana"/>
          <w:sz w:val="18"/>
          <w:szCs w:val="18"/>
        </w:rPr>
        <w:t>.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78.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I seggi che rimangono vacanti per qualunque causa, ivi compresa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 cessazione dalla carica di sindaco o di consigliere 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 provincia, sono attribuiti ai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che,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medesima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lista, hanno ottenuto la maggiore cifra individuale ponderata. Non si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considera cessato dalla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rieletto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sindaco o consigliere in un comune della provincia. </w:t>
      </w:r>
    </w:p>
    <w:p w:rsidR="003300A5" w:rsidRPr="003300A5" w:rsidRDefault="003300A5" w:rsidP="001F441E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79.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In sede di prima applicazione della presente legge,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l'elezione del presidente della provincia e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del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consiglio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 xml:space="preserve">provinciale ai sensi dei commi da 58 a 78 </w:t>
      </w:r>
      <w:r w:rsidR="001F441E">
        <w:rPr>
          <w:rFonts w:ascii="Verdana" w:hAnsi="Verdana"/>
          <w:sz w:val="18"/>
          <w:szCs w:val="18"/>
        </w:rPr>
        <w:t>è</w:t>
      </w:r>
      <w:r w:rsidR="001F441E" w:rsidRPr="001F441E">
        <w:rPr>
          <w:rFonts w:ascii="Verdana" w:hAnsi="Verdana"/>
          <w:sz w:val="18"/>
          <w:szCs w:val="18"/>
        </w:rPr>
        <w:t xml:space="preserve"> indetta e si svolge</w:t>
      </w:r>
      <w:r w:rsidRPr="003300A5">
        <w:rPr>
          <w:rFonts w:ascii="Verdana" w:hAnsi="Verdana"/>
          <w:sz w:val="18"/>
          <w:szCs w:val="18"/>
        </w:rPr>
        <w:t xml:space="preserve">: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06606">
        <w:rPr>
          <w:rFonts w:ascii="Verdana" w:hAnsi="Verdana"/>
          <w:i/>
          <w:sz w:val="18"/>
          <w:szCs w:val="18"/>
        </w:rPr>
        <w:t>a)</w:t>
      </w:r>
      <w:r w:rsidRPr="003300A5">
        <w:rPr>
          <w:rFonts w:ascii="Verdana" w:hAnsi="Verdana"/>
          <w:sz w:val="18"/>
          <w:szCs w:val="18"/>
        </w:rPr>
        <w:t xml:space="preserve"> entro il </w:t>
      </w:r>
      <w:r w:rsidR="001F441E">
        <w:rPr>
          <w:rFonts w:ascii="Verdana" w:hAnsi="Verdana"/>
          <w:sz w:val="18"/>
          <w:szCs w:val="18"/>
        </w:rPr>
        <w:t>12 ottobre 2014</w:t>
      </w:r>
      <w:r w:rsidRPr="003300A5">
        <w:rPr>
          <w:rFonts w:ascii="Verdana" w:hAnsi="Verdana"/>
          <w:sz w:val="18"/>
          <w:szCs w:val="18"/>
        </w:rPr>
        <w:t xml:space="preserve"> per le province i cui organi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scadono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per fine mandato nel 2014;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B06606">
        <w:rPr>
          <w:rFonts w:ascii="Verdana" w:hAnsi="Verdana"/>
          <w:i/>
          <w:sz w:val="18"/>
          <w:szCs w:val="18"/>
        </w:rPr>
        <w:t>b)</w:t>
      </w:r>
      <w:r w:rsidRPr="003300A5">
        <w:rPr>
          <w:rFonts w:ascii="Verdana" w:hAnsi="Verdana"/>
          <w:sz w:val="18"/>
          <w:szCs w:val="18"/>
        </w:rPr>
        <w:t xml:space="preserve"> successivamente a quanto previsto alla lettera </w:t>
      </w:r>
      <w:r w:rsidRPr="00B06606">
        <w:rPr>
          <w:rFonts w:ascii="Verdana" w:hAnsi="Verdana"/>
          <w:i/>
          <w:sz w:val="18"/>
          <w:szCs w:val="18"/>
        </w:rPr>
        <w:t>a)</w:t>
      </w:r>
      <w:r w:rsidRPr="003300A5">
        <w:rPr>
          <w:rFonts w:ascii="Verdana" w:hAnsi="Verdana"/>
          <w:sz w:val="18"/>
          <w:szCs w:val="18"/>
        </w:rPr>
        <w:t>, entro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trenta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giorni dalla scadenza per fine del mandato ovvero dalla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decadenza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scioglimento anticipato degli organi provinciali.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80.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Per le elezioni di cui al comma 79,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eleggibili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consiglieri provinciali uscenti.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81.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79,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B06606">
        <w:rPr>
          <w:rFonts w:ascii="Verdana" w:hAnsi="Verdana"/>
          <w:i/>
          <w:sz w:val="18"/>
          <w:szCs w:val="18"/>
        </w:rPr>
        <w:t>a)</w:t>
      </w:r>
      <w:r w:rsidRPr="003300A5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provinciale eletto ai sensi dei commi da 67 a 78 svolge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31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dicembre 2014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relative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preparatori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modifiche statutarie conseguenti alla presente legge; l'assemblea dei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sindaci, su proposta del consiglio provinciale, approva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predette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modifiche entro il 31 dicembre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2014.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mancata approvazione delle modifiche statutarie entro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giugno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2015 si applica la procedura per l'esercizio 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potere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sostitutivo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di cui all'articolo 8 della legge 5 giugno 2003, n. 131. </w:t>
      </w:r>
    </w:p>
    <w:p w:rsidR="00B06606" w:rsidRDefault="003300A5" w:rsidP="001F441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82.</w:t>
      </w:r>
      <w:r w:rsidR="00B06606">
        <w:rPr>
          <w:rFonts w:ascii="Verdana" w:hAnsi="Verdana"/>
          <w:sz w:val="18"/>
          <w:szCs w:val="18"/>
        </w:rPr>
        <w:tab/>
      </w:r>
      <w:r w:rsidR="001F441E" w:rsidRPr="001F441E">
        <w:rPr>
          <w:rFonts w:ascii="Verdana" w:hAnsi="Verdana"/>
          <w:sz w:val="18"/>
          <w:szCs w:val="18"/>
        </w:rPr>
        <w:t>Nel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caso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di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 xml:space="preserve">cui al comma 79, lettera </w:t>
      </w:r>
      <w:r w:rsidR="001F441E" w:rsidRPr="00891F9D">
        <w:rPr>
          <w:rFonts w:ascii="Verdana" w:hAnsi="Verdana"/>
          <w:i/>
          <w:sz w:val="18"/>
          <w:szCs w:val="18"/>
        </w:rPr>
        <w:t>a)</w:t>
      </w:r>
      <w:r w:rsidR="001F441E" w:rsidRPr="001F441E">
        <w:rPr>
          <w:rFonts w:ascii="Verdana" w:hAnsi="Verdana"/>
          <w:sz w:val="18"/>
          <w:szCs w:val="18"/>
        </w:rPr>
        <w:t>,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in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deroga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alle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disposizioni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di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cui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all'articolo 1, comma 325, della legge 27 dicembre 2013, n.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147,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il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presidente della provincia in carica alla data di entrata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in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vigore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della presente legge ovvero, in tutti i casi,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qualora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la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provincia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sia commissariata, il commissario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a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partire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dal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1°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luglio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2014,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assumendo anche le funzioni del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>
        <w:rPr>
          <w:rFonts w:ascii="Verdana" w:hAnsi="Verdana"/>
          <w:sz w:val="18"/>
          <w:szCs w:val="18"/>
        </w:rPr>
        <w:t>consiglio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>
        <w:rPr>
          <w:rFonts w:ascii="Verdana" w:hAnsi="Verdana"/>
          <w:sz w:val="18"/>
          <w:szCs w:val="18"/>
        </w:rPr>
        <w:t>provinciale,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>
        <w:rPr>
          <w:rFonts w:ascii="Verdana" w:hAnsi="Verdana"/>
          <w:sz w:val="18"/>
          <w:szCs w:val="18"/>
        </w:rPr>
        <w:t>nonché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la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giunta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provinciale,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restano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in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carica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a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titolo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gratuito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per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l'ordinaria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amministrazione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e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per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gli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atti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urgenti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e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indifferibili, fino all'insediamento del presidente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della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provincia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eletto ai sensi dei commi da 58 a 78</w:t>
      </w:r>
      <w:r w:rsidR="00891F9D">
        <w:rPr>
          <w:rFonts w:ascii="Verdana" w:hAnsi="Verdana"/>
          <w:sz w:val="18"/>
          <w:szCs w:val="18"/>
        </w:rPr>
        <w:t>.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83.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Nel caso di cui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79,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B06606">
        <w:rPr>
          <w:rFonts w:ascii="Verdana" w:hAnsi="Verdana"/>
          <w:i/>
          <w:sz w:val="18"/>
          <w:szCs w:val="18"/>
        </w:rPr>
        <w:t>b)</w:t>
      </w:r>
      <w:r w:rsidRPr="003300A5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l'assemblea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sindaci approva le modifiche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statutarie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conseguenti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presente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legge entro sei mesi dall'insediamento del consiglio provinciale.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caso di mancata approvazione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modifiche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statutarie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predetta data si applica 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procedura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l'esercizio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potere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sostitutivo di cui all'articolo 8 della legge 5 giugno 2003, n. 131. </w:t>
      </w:r>
    </w:p>
    <w:p w:rsidR="003300A5" w:rsidRPr="003300A5" w:rsidRDefault="003300A5" w:rsidP="001F441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84.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Gli incarichi di presidente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consigliere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componente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dell'assemblea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sindaci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sono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esercitati a titolo gratuito. </w:t>
      </w:r>
      <w:r w:rsidR="001F441E" w:rsidRPr="001F441E">
        <w:rPr>
          <w:rFonts w:ascii="Verdana" w:hAnsi="Verdana"/>
          <w:sz w:val="18"/>
          <w:szCs w:val="18"/>
        </w:rPr>
        <w:t>Restano a carico della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provincia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gli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oneri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connessi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con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le</w:t>
      </w:r>
      <w:r w:rsidR="001F441E">
        <w:rPr>
          <w:rFonts w:ascii="Verdana" w:hAnsi="Verdana"/>
          <w:sz w:val="18"/>
          <w:szCs w:val="18"/>
        </w:rPr>
        <w:t xml:space="preserve"> attività</w:t>
      </w:r>
      <w:r w:rsidR="001F441E" w:rsidRPr="001F441E">
        <w:rPr>
          <w:rFonts w:ascii="Verdana" w:hAnsi="Verdana"/>
          <w:sz w:val="18"/>
          <w:szCs w:val="18"/>
        </w:rPr>
        <w:t xml:space="preserve"> in materia di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status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degli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amministratori,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relativi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ai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permessi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retribuiti,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agli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oneri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previdenziali,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assistenziali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e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assicurativi di cui agli articoli 80, 84, 85 e 86 del testo unico</w:t>
      </w:r>
      <w:r w:rsidR="001F441E">
        <w:rPr>
          <w:rFonts w:ascii="Verdana" w:hAnsi="Verdana"/>
          <w:sz w:val="18"/>
          <w:szCs w:val="18"/>
        </w:rPr>
        <w:t>.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85.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Le province di cui ai commi da 51 a 53, quali enti con funzioni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di area vasta, esercitano le seguenti funzioni fondamentali: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06606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pianificazione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territoriale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coordinamento,</w:t>
      </w:r>
      <w:r w:rsidR="00B06606">
        <w:rPr>
          <w:rFonts w:ascii="Verdana" w:hAnsi="Verdana"/>
          <w:sz w:val="18"/>
          <w:szCs w:val="18"/>
        </w:rPr>
        <w:t xml:space="preserve"> nonché</w:t>
      </w:r>
      <w:r w:rsidRPr="003300A5">
        <w:rPr>
          <w:rFonts w:ascii="Verdana" w:hAnsi="Verdana"/>
          <w:sz w:val="18"/>
          <w:szCs w:val="18"/>
        </w:rPr>
        <w:t xml:space="preserve"> tutela e valorizzazione dell'ambiente,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aspetti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competenza;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06606">
        <w:rPr>
          <w:rFonts w:ascii="Verdana" w:hAnsi="Verdana"/>
          <w:i/>
          <w:sz w:val="18"/>
          <w:szCs w:val="18"/>
        </w:rPr>
        <w:t>b)</w:t>
      </w:r>
      <w:r w:rsidRPr="003300A5">
        <w:rPr>
          <w:rFonts w:ascii="Verdana" w:hAnsi="Verdana"/>
          <w:sz w:val="18"/>
          <w:szCs w:val="18"/>
        </w:rPr>
        <w:t xml:space="preserve"> pianificazione dei servizi di trasporto 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ambito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provinciale,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autorizzazione 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controllo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trasporto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privato,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coerenza 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programmazione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="00B06606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lastRenderedPageBreak/>
        <w:t>costruzione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gestione delle strade provinciali 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regolazione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circolazione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stradale ad esse inerente;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06606">
        <w:rPr>
          <w:rFonts w:ascii="Verdana" w:hAnsi="Verdana"/>
          <w:i/>
          <w:sz w:val="18"/>
          <w:szCs w:val="18"/>
        </w:rPr>
        <w:t>c)</w:t>
      </w:r>
      <w:r w:rsidRPr="003300A5">
        <w:rPr>
          <w:rFonts w:ascii="Verdana" w:hAnsi="Verdana"/>
          <w:sz w:val="18"/>
          <w:szCs w:val="18"/>
        </w:rPr>
        <w:t xml:space="preserve"> programmazione provinciale della rete scolastica,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rispetto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della programmazione regionale;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06606">
        <w:rPr>
          <w:rFonts w:ascii="Verdana" w:hAnsi="Verdana"/>
          <w:i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elaborazione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dati,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assistenza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tecnico-amministrativa agli enti locali;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06606">
        <w:rPr>
          <w:rFonts w:ascii="Verdana" w:hAnsi="Verdana"/>
          <w:i/>
          <w:sz w:val="18"/>
          <w:szCs w:val="18"/>
        </w:rPr>
        <w:t>e)</w:t>
      </w:r>
      <w:r w:rsidRPr="003300A5">
        <w:rPr>
          <w:rFonts w:ascii="Verdana" w:hAnsi="Verdana"/>
          <w:sz w:val="18"/>
          <w:szCs w:val="18"/>
        </w:rPr>
        <w:t xml:space="preserve"> gestione dell'edilizia scolastica;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B06606">
        <w:rPr>
          <w:rFonts w:ascii="Verdana" w:hAnsi="Verdana"/>
          <w:i/>
          <w:sz w:val="18"/>
          <w:szCs w:val="18"/>
        </w:rPr>
        <w:t>f)</w:t>
      </w:r>
      <w:r w:rsidRPr="003300A5">
        <w:rPr>
          <w:rFonts w:ascii="Verdana" w:hAnsi="Verdana"/>
          <w:sz w:val="18"/>
          <w:szCs w:val="18"/>
        </w:rPr>
        <w:t xml:space="preserve"> controllo dei fenomeni discriminatori in ambito occupazionale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promozione </w:t>
      </w:r>
      <w:r w:rsidR="00B06606">
        <w:rPr>
          <w:rFonts w:ascii="Verdana" w:hAnsi="Verdana"/>
          <w:sz w:val="18"/>
          <w:szCs w:val="18"/>
        </w:rPr>
        <w:t>delle pari opportunità sul territorio provinciale.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86.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Le province di cui 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esercitano</w:t>
      </w:r>
      <w:r w:rsidR="00B06606">
        <w:rPr>
          <w:rFonts w:ascii="Verdana" w:hAnsi="Verdana"/>
          <w:sz w:val="18"/>
          <w:szCs w:val="18"/>
        </w:rPr>
        <w:t xml:space="preserve"> altresì</w:t>
      </w:r>
      <w:r w:rsidRPr="003300A5">
        <w:rPr>
          <w:rFonts w:ascii="Verdana" w:hAnsi="Verdana"/>
          <w:sz w:val="18"/>
          <w:szCs w:val="18"/>
        </w:rPr>
        <w:t xml:space="preserve"> le seguenti ulteriori funzioni fondamentali: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06606">
        <w:rPr>
          <w:rFonts w:ascii="Verdana" w:hAnsi="Verdana"/>
          <w:i/>
          <w:sz w:val="18"/>
          <w:szCs w:val="18"/>
        </w:rPr>
        <w:t>a)</w:t>
      </w:r>
      <w:r w:rsidRPr="003300A5">
        <w:rPr>
          <w:rFonts w:ascii="Verdana" w:hAnsi="Verdana"/>
          <w:sz w:val="18"/>
          <w:szCs w:val="18"/>
        </w:rPr>
        <w:t xml:space="preserve"> cura dello sviluppo strategico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gestione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servizi in forma ass</w:t>
      </w:r>
      <w:r w:rsidR="00B06606">
        <w:rPr>
          <w:rFonts w:ascii="Verdana" w:hAnsi="Verdana"/>
          <w:sz w:val="18"/>
          <w:szCs w:val="18"/>
        </w:rPr>
        <w:t>ociata in base alle specificità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territorio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medesimo;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B06606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cura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relazioni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istituzionali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autonome, regioni, regioni a statuto speciale ed enti territoriali di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Stati,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esse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confinanti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abbia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caratteristiche montane, anche stipulando accordi 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convenzioni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gli enti predetti.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87.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Le funzioni fondamentali di cui al comma 85 sono esercitate nei</w:t>
      </w:r>
      <w:r w:rsidR="00B06606">
        <w:rPr>
          <w:rFonts w:ascii="Verdana" w:hAnsi="Verdana"/>
          <w:sz w:val="18"/>
          <w:szCs w:val="18"/>
        </w:rPr>
        <w:t xml:space="preserve"> limiti e secondo le modalità</w:t>
      </w:r>
      <w:r w:rsidRPr="003300A5">
        <w:rPr>
          <w:rFonts w:ascii="Verdana" w:hAnsi="Verdana"/>
          <w:sz w:val="18"/>
          <w:szCs w:val="18"/>
        </w:rPr>
        <w:t xml:space="preserve"> stabilite dalla legislazione statale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regionale di settore, secondo la rispettiva competenza per materia ai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117,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secondo,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terzo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quarto,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Costituzione. </w:t>
      </w:r>
    </w:p>
    <w:p w:rsidR="00B06606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88.</w:t>
      </w:r>
      <w:r w:rsidR="00B06606">
        <w:rPr>
          <w:rFonts w:ascii="Verdana" w:hAnsi="Verdana"/>
          <w:sz w:val="18"/>
          <w:szCs w:val="18"/>
        </w:rPr>
        <w:tab/>
        <w:t>La provincia può altresì</w:t>
      </w:r>
      <w:r w:rsidRPr="003300A5">
        <w:rPr>
          <w:rFonts w:ascii="Verdana" w:hAnsi="Verdana"/>
          <w:sz w:val="18"/>
          <w:szCs w:val="18"/>
        </w:rPr>
        <w:t>, d'intesa con 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esercitare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 funzioni di predisposizione dei documenti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gara,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stazione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appaltante,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monitoraggio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contratti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servizio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organizzazione di </w:t>
      </w:r>
      <w:r w:rsidR="00B06606">
        <w:rPr>
          <w:rFonts w:ascii="Verdana" w:hAnsi="Verdana"/>
          <w:sz w:val="18"/>
          <w:szCs w:val="18"/>
        </w:rPr>
        <w:t>concorsi e procedure selettive.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89.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Fermo restando quanto disposto dal comma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88,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regioni, secondo le rispettive competenze, attribuiscono 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funzioni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provinciali diverse da quelle 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85,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attuazione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dell'articolo</w:t>
      </w:r>
      <w:r w:rsidR="00B06606">
        <w:rPr>
          <w:rFonts w:ascii="Verdana" w:hAnsi="Verdana"/>
          <w:sz w:val="18"/>
          <w:szCs w:val="18"/>
        </w:rPr>
        <w:t xml:space="preserve"> 118 della Costituzione, nonché</w:t>
      </w:r>
      <w:r w:rsidRPr="003300A5">
        <w:rPr>
          <w:rFonts w:ascii="Verdana" w:hAnsi="Verdana"/>
          <w:sz w:val="18"/>
          <w:szCs w:val="18"/>
        </w:rPr>
        <w:t xml:space="preserve"> al fine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conseguire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seguenti</w:t>
      </w:r>
      <w:r>
        <w:rPr>
          <w:rFonts w:ascii="Verdana" w:hAnsi="Verdana"/>
          <w:sz w:val="18"/>
          <w:szCs w:val="18"/>
        </w:rPr>
        <w:t xml:space="preserve"> </w:t>
      </w:r>
      <w:r w:rsidR="00B06606">
        <w:rPr>
          <w:rFonts w:ascii="Verdana" w:hAnsi="Verdana"/>
          <w:sz w:val="18"/>
          <w:szCs w:val="18"/>
        </w:rPr>
        <w:t>finalità</w:t>
      </w:r>
      <w:r w:rsidRPr="003300A5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individuazione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dell'ambito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territoriale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ottimale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esercizio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funzione;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efficacia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nello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svolgimento delle funzioni fondamentali da parte dei comuni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unioni di comuni;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sussistenza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riconosciute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esigenze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unitarie;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adozione di forme di avvalimento e deleghe di esercizio tra gli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enti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territoriali coinvolti nel processo di riordino,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intese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convenzioni.</w:t>
      </w:r>
      <w:r w:rsidR="00B06606">
        <w:rPr>
          <w:rFonts w:ascii="Verdana" w:hAnsi="Verdana"/>
          <w:sz w:val="18"/>
          <w:szCs w:val="18"/>
        </w:rPr>
        <w:t xml:space="preserve"> Sono altresì</w:t>
      </w:r>
      <w:r w:rsidRPr="003300A5">
        <w:rPr>
          <w:rFonts w:ascii="Verdana" w:hAnsi="Verdana"/>
          <w:sz w:val="18"/>
          <w:szCs w:val="18"/>
        </w:rPr>
        <w:t xml:space="preserve"> valorizzate forme 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esercizio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associato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 funzioni da parte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B06606">
        <w:rPr>
          <w:rFonts w:ascii="Verdana" w:hAnsi="Verdana"/>
          <w:sz w:val="18"/>
          <w:szCs w:val="18"/>
        </w:rPr>
        <w:t>più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locali,</w:t>
      </w:r>
      <w:r>
        <w:rPr>
          <w:rFonts w:ascii="Verdana" w:hAnsi="Verdana"/>
          <w:sz w:val="18"/>
          <w:szCs w:val="18"/>
        </w:rPr>
        <w:t xml:space="preserve"> </w:t>
      </w:r>
      <w:r w:rsidR="00B06606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autonomie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funzionali. Le funzioni che nell'ambito del processo di riordino sono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trasferite dalle province ad altri enti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territoriali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continuano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ad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essere da esse esercitate fino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dell'effettivo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avvio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esercizio da parte dell'ente subentrante; tale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="00B06606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determinata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nel decreto del Presidente del Consiglio dei ministri di cui al comma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92 per le funzioni di competenza statale ovvero</w:t>
      </w:r>
      <w:r>
        <w:rPr>
          <w:rFonts w:ascii="Verdana" w:hAnsi="Verdana"/>
          <w:sz w:val="18"/>
          <w:szCs w:val="18"/>
        </w:rPr>
        <w:t xml:space="preserve"> </w:t>
      </w:r>
      <w:r w:rsidR="00B06606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stabilita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dalla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95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competenza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regionale.</w:t>
      </w:r>
      <w:r w:rsidR="00C97DBC">
        <w:rPr>
          <w:rFonts w:ascii="Verdana" w:hAnsi="Verdana"/>
          <w:sz w:val="18"/>
          <w:szCs w:val="18"/>
        </w:rPr>
        <w:t xml:space="preserve">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90.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Nello specifico caso in cui disposizioni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normative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statali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regionali 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settore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riguardanti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rilevanza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economica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prevedano l'attribuzione di funzioni di organizzazione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predetti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servizi, di competenza comunale o provinciale, ad enti 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agenzie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ambito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sub-provinciale,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seguenti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disposizioni, che costituiscono principi fondamentali della materia 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principi fondamentali 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coordinamento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finanza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pubblica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sensi dell'articolo 117, t</w:t>
      </w:r>
      <w:r w:rsidR="00B06606">
        <w:rPr>
          <w:rFonts w:ascii="Verdana" w:hAnsi="Verdana"/>
          <w:sz w:val="18"/>
          <w:szCs w:val="18"/>
        </w:rPr>
        <w:t>erzo comma, della Costituzione: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06606">
        <w:rPr>
          <w:rFonts w:ascii="Verdana" w:hAnsi="Verdana"/>
          <w:i/>
          <w:sz w:val="18"/>
          <w:szCs w:val="18"/>
        </w:rPr>
        <w:t>a)</w:t>
      </w:r>
      <w:r w:rsidRPr="003300A5">
        <w:rPr>
          <w:rFonts w:ascii="Verdana" w:hAnsi="Verdana"/>
          <w:sz w:val="18"/>
          <w:szCs w:val="18"/>
        </w:rPr>
        <w:t xml:space="preserve"> il decreto del Presidente del Consiglio dei ministri 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comma 92 ovvero le leggi statali o regionali, secondo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rispettive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competenze, prevedono 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soppressione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tali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agenzie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l'attribuzione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nuovo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assetto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ist</w:t>
      </w:r>
      <w:r w:rsidR="00B06606">
        <w:rPr>
          <w:rFonts w:ascii="Verdana" w:hAnsi="Verdana"/>
          <w:sz w:val="18"/>
          <w:szCs w:val="18"/>
        </w:rPr>
        <w:t>ituzionale, con tempi, modalità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forme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coordinamento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regioni e comuni, da determinare nell'ambito del processo di riordino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 cui ai commi da 85 a 97,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adeguatezza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 w:rsidR="00B06606">
        <w:rPr>
          <w:rFonts w:ascii="Verdana" w:hAnsi="Verdana"/>
          <w:sz w:val="18"/>
          <w:szCs w:val="18"/>
        </w:rPr>
        <w:t xml:space="preserve"> sussidiarietà</w:t>
      </w:r>
      <w:r w:rsidRPr="003300A5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valorizzando,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possibile,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autonomie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funzionali;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B06606">
        <w:rPr>
          <w:rFonts w:ascii="Verdana" w:hAnsi="Verdana"/>
          <w:i/>
          <w:sz w:val="18"/>
          <w:szCs w:val="18"/>
        </w:rPr>
        <w:t>b)</w:t>
      </w:r>
      <w:r w:rsidRPr="003300A5">
        <w:rPr>
          <w:rFonts w:ascii="Verdana" w:hAnsi="Verdana"/>
          <w:sz w:val="18"/>
          <w:szCs w:val="18"/>
        </w:rPr>
        <w:t xml:space="preserve"> per le regioni che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approvano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riorganizzano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funzioni di cui al presente comma, prevedendo la soppressione 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uno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 pi</w:t>
      </w:r>
      <w:r w:rsidR="00B06606">
        <w:rPr>
          <w:rFonts w:ascii="Verdana" w:hAnsi="Verdana"/>
          <w:sz w:val="18"/>
          <w:szCs w:val="18"/>
        </w:rPr>
        <w:t>ù</w:t>
      </w:r>
      <w:r w:rsidRPr="003300A5">
        <w:rPr>
          <w:rFonts w:ascii="Verdana" w:hAnsi="Verdana"/>
          <w:sz w:val="18"/>
          <w:szCs w:val="18"/>
        </w:rPr>
        <w:t xml:space="preserve"> enti o agenzie, sono individuate misure premiali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decreto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 Ministro dell'economia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finanze,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concerto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affari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regionali,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previa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intesa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Conferenza unificata di cui all'articolo 8 del </w:t>
      </w:r>
      <w:r w:rsidRPr="003300A5">
        <w:rPr>
          <w:rFonts w:ascii="Verdana" w:hAnsi="Verdana"/>
          <w:sz w:val="18"/>
          <w:szCs w:val="18"/>
        </w:rPr>
        <w:lastRenderedPageBreak/>
        <w:t>decreto legislativo 28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agosto 1997, n.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281,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senza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nuovi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maggiori oneri per la finanza pubblica.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91.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Entro tre mesi dalla data di entrata in vigore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presente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sentite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organizzazioni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sindacali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maggiormente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rappresentative, lo Stato e le regioni individuano in modo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puntuale,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mediante accordo sancito nella Conferenza unificata, 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cui al comma 89 oggetto del riordino e le relative competenze.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92.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Entro il medesimo termine di cui al comma 91 e nel rispetto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96,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Consiglio dei ministri, su proposta del Ministro dell'interno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Ministro per gli affari regionali, di concerto con i Ministri per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semplificazione e la pubblica amministrazione e dell'economia e delle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finanze,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stabiliti,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previa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intesa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Conferenza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unificata, i criteri generali per l'individuazione dei beni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risorse finanziarie,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umane,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strumentali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organizzative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connesse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all'esercizio delle funzioni che devono essere trasferite,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sensi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85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97,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subentranti,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garantendo i rapporti 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lavoro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tempo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indeterminato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corso,</w:t>
      </w:r>
      <w:r w:rsidR="00B06606">
        <w:rPr>
          <w:rFonts w:ascii="Verdana" w:hAnsi="Verdana"/>
          <w:sz w:val="18"/>
          <w:szCs w:val="18"/>
        </w:rPr>
        <w:t xml:space="preserve"> nonché</w:t>
      </w:r>
      <w:r w:rsidRPr="003300A5">
        <w:rPr>
          <w:rFonts w:ascii="Verdana" w:hAnsi="Verdana"/>
          <w:sz w:val="18"/>
          <w:szCs w:val="18"/>
        </w:rPr>
        <w:t xml:space="preserve"> quelli a tempo determinato in corso fino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scadenza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essi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prevista.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particolare,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considerate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risorse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fin</w:t>
      </w:r>
      <w:r w:rsidR="00B06606">
        <w:rPr>
          <w:rFonts w:ascii="Verdana" w:hAnsi="Verdana"/>
          <w:sz w:val="18"/>
          <w:szCs w:val="18"/>
        </w:rPr>
        <w:t>anziarie, già</w:t>
      </w:r>
      <w:r w:rsidRPr="003300A5">
        <w:rPr>
          <w:rFonts w:ascii="Verdana" w:hAnsi="Verdana"/>
          <w:sz w:val="18"/>
          <w:szCs w:val="18"/>
        </w:rPr>
        <w:t xml:space="preserve"> spettanti alle province ai sensi dell'articolo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119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Costituzione,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trasferite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enti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subentranti per l'esercizio delle funzioni loro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attribuite,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dedotte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quelle necessarie alle funzioni fondamentali e fatto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salvo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comunque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quanto previsto dal comma 88. Sullo schema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decreto,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quanto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attiene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risorse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umane,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consultate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organizzazioni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sindacali maggiormente rappresentative. Il decreto del Presidente del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Consiglio dei ministri dispone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direttamente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ordine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funzioni amministrative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materie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competenza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statale.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93.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In caso di mancato raggiungimento dell'accordo di cui 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comma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91 ovvero di mancato raggiungimento dell'intesa di cui 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92,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 decreto del Presidente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medesimo comma 92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dispone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sulle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amministrative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delle province di competenza statale.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94.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Al fine di tener conto degli effetti anche finanziari derivanti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 trasferimento dell'esercizio delle funzioni, con 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Presidente del Consiglio dei ministri 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92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possono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essere modificati gli o</w:t>
      </w:r>
      <w:r w:rsidR="00B06606">
        <w:rPr>
          <w:rFonts w:ascii="Verdana" w:hAnsi="Verdana"/>
          <w:sz w:val="18"/>
          <w:szCs w:val="18"/>
        </w:rPr>
        <w:t>biettivi del patto di stabilità</w:t>
      </w:r>
      <w:r w:rsidRPr="003300A5">
        <w:rPr>
          <w:rFonts w:ascii="Verdana" w:hAnsi="Verdana"/>
          <w:sz w:val="18"/>
          <w:szCs w:val="18"/>
        </w:rPr>
        <w:t xml:space="preserve"> interno 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 w:rsidR="00B06606">
        <w:rPr>
          <w:rFonts w:ascii="Verdana" w:hAnsi="Verdana"/>
          <w:sz w:val="18"/>
          <w:szCs w:val="18"/>
        </w:rPr>
        <w:t xml:space="preserve"> facoltà</w:t>
      </w:r>
      <w:r w:rsidRPr="003300A5">
        <w:rPr>
          <w:rFonts w:ascii="Verdana" w:hAnsi="Verdana"/>
          <w:sz w:val="18"/>
          <w:szCs w:val="18"/>
        </w:rPr>
        <w:t xml:space="preserve"> di assumere delle province e degli enti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subentranti,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fermo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restando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l'obiettivo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complessivo.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L'attuazione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presente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disposizione non deve determinare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nuovi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maggiori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oneri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finanza pubblica.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95.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La regione, entro sei mesi dalla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vigore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 presente legge, provvede, sentite 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organizzazioni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sindacali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maggiormente rappresentative, a dare attuazione all'accordo di cui al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comma 91. Decorso il termine senza che la regione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abbia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provveduto,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 applica l'articolo 8 del</w:t>
      </w:r>
      <w:r w:rsidR="00B06606">
        <w:rPr>
          <w:rFonts w:ascii="Verdana" w:hAnsi="Verdana"/>
          <w:sz w:val="18"/>
          <w:szCs w:val="18"/>
        </w:rPr>
        <w:t>la legge 5 giugno 2003, n. 131.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96.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trasferimenti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oggetto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riordino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applicano le seguenti disposizioni: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06606">
        <w:rPr>
          <w:rFonts w:ascii="Verdana" w:hAnsi="Verdana"/>
          <w:i/>
          <w:sz w:val="18"/>
          <w:szCs w:val="18"/>
        </w:rPr>
        <w:t>a)</w:t>
      </w:r>
      <w:r w:rsidRPr="003300A5">
        <w:rPr>
          <w:rFonts w:ascii="Verdana" w:hAnsi="Verdana"/>
          <w:sz w:val="18"/>
          <w:szCs w:val="18"/>
        </w:rPr>
        <w:t xml:space="preserve"> il personale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trasferito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mantiene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posizione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giuridica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ed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economica,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riferimento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voci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trattamento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economico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fondamentale e accessorio, in godimento all'atto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trasferimento,</w:t>
      </w:r>
      <w:r w:rsidR="00B06606">
        <w:rPr>
          <w:rFonts w:ascii="Verdana" w:hAnsi="Verdana"/>
          <w:sz w:val="18"/>
          <w:szCs w:val="18"/>
        </w:rPr>
        <w:t xml:space="preserve"> nonché l'anzianità</w:t>
      </w:r>
      <w:r w:rsidRPr="003300A5">
        <w:rPr>
          <w:rFonts w:ascii="Verdana" w:hAnsi="Verdana"/>
          <w:sz w:val="18"/>
          <w:szCs w:val="18"/>
        </w:rPr>
        <w:t xml:space="preserve"> di servizio maturata; le corrispondenti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risorse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trasferite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all'ente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destinatario;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particolare,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quelle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destinate a finanziare le voci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fisse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variabili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trattamento</w:t>
      </w:r>
      <w:r w:rsidR="00B06606">
        <w:rPr>
          <w:rFonts w:ascii="Verdana" w:hAnsi="Verdana"/>
          <w:sz w:val="18"/>
          <w:szCs w:val="18"/>
        </w:rPr>
        <w:t xml:space="preserve"> accessorio, nonché</w:t>
      </w:r>
      <w:r w:rsidRPr="003300A5">
        <w:rPr>
          <w:rFonts w:ascii="Verdana" w:hAnsi="Verdana"/>
          <w:sz w:val="18"/>
          <w:szCs w:val="18"/>
        </w:rPr>
        <w:t xml:space="preserve"> la progressione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economica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orizzontale,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secondo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quanto previsto dalle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contrattuali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vigenti,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vanno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costituire specifici fondi,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destinati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esclusivamente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personale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trasferito,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="00B06606">
        <w:rPr>
          <w:rFonts w:ascii="Verdana" w:hAnsi="Verdana"/>
          <w:sz w:val="18"/>
          <w:szCs w:val="18"/>
        </w:rPr>
        <w:t>più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generali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fondi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risorse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decentrate del personale delle categorie e dirigenziale.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compensi</w:t>
      </w:r>
      <w:r w:rsidR="00B06606">
        <w:rPr>
          <w:rFonts w:ascii="Verdana" w:hAnsi="Verdana"/>
          <w:sz w:val="18"/>
          <w:szCs w:val="18"/>
        </w:rPr>
        <w:t xml:space="preserve"> di produttività</w:t>
      </w:r>
      <w:r w:rsidRPr="003300A5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retribuzione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risultato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B06606">
        <w:rPr>
          <w:rFonts w:ascii="Verdana" w:hAnsi="Verdana"/>
          <w:sz w:val="18"/>
          <w:szCs w:val="18"/>
        </w:rPr>
        <w:t xml:space="preserve">indennità </w:t>
      </w:r>
      <w:r w:rsidRPr="003300A5">
        <w:rPr>
          <w:rFonts w:ascii="Verdana" w:hAnsi="Verdana"/>
          <w:sz w:val="18"/>
          <w:szCs w:val="18"/>
        </w:rPr>
        <w:t>accessorie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personale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trasferito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rimangono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determinati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negli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importi goduti antecedentemente al trasferimento e non possono essere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incrementati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all'applicazione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contratto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collettivo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decentrato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integrativo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sottoscritto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conseguentemente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primo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contratto collettivo nazionale di lavoro stipulato dopo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entrata in vigore della presente legge;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06606">
        <w:rPr>
          <w:rFonts w:ascii="Verdana" w:hAnsi="Verdana"/>
          <w:i/>
          <w:sz w:val="18"/>
          <w:szCs w:val="18"/>
        </w:rPr>
        <w:t>b)</w:t>
      </w:r>
      <w:r w:rsidRPr="003300A5">
        <w:rPr>
          <w:rFonts w:ascii="Verdana" w:hAnsi="Verdana"/>
          <w:sz w:val="18"/>
          <w:szCs w:val="18"/>
        </w:rPr>
        <w:t xml:space="preserve"> i</w:t>
      </w:r>
      <w:r w:rsidR="00B06606">
        <w:rPr>
          <w:rFonts w:ascii="Verdana" w:hAnsi="Verdana"/>
          <w:sz w:val="18"/>
          <w:szCs w:val="18"/>
        </w:rPr>
        <w:t>l trasferimento della proprietà</w:t>
      </w:r>
      <w:r w:rsidRPr="003300A5">
        <w:rPr>
          <w:rFonts w:ascii="Verdana" w:hAnsi="Verdana"/>
          <w:sz w:val="18"/>
          <w:szCs w:val="18"/>
        </w:rPr>
        <w:t xml:space="preserve"> dei beni mobili e immobili</w:t>
      </w:r>
      <w:r>
        <w:rPr>
          <w:rFonts w:ascii="Verdana" w:hAnsi="Verdana"/>
          <w:sz w:val="18"/>
          <w:szCs w:val="18"/>
        </w:rPr>
        <w:t xml:space="preserve"> </w:t>
      </w:r>
      <w:r w:rsidR="00B06606">
        <w:rPr>
          <w:rFonts w:ascii="Verdana" w:hAnsi="Verdana"/>
          <w:sz w:val="18"/>
          <w:szCs w:val="18"/>
        </w:rPr>
        <w:t xml:space="preserve">è </w:t>
      </w:r>
      <w:r w:rsidRPr="003300A5">
        <w:rPr>
          <w:rFonts w:ascii="Verdana" w:hAnsi="Verdana"/>
          <w:sz w:val="18"/>
          <w:szCs w:val="18"/>
        </w:rPr>
        <w:t>esente da oneri fiscali; l'ente che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subentra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diritti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relativi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alle partecipazioni societarie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attinenti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funzione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trasferita</w:t>
      </w:r>
      <w:r w:rsidR="00B06606">
        <w:rPr>
          <w:rFonts w:ascii="Verdana" w:hAnsi="Verdana"/>
          <w:sz w:val="18"/>
          <w:szCs w:val="18"/>
        </w:rPr>
        <w:t xml:space="preserve"> </w:t>
      </w:r>
      <w:r w:rsidR="00B06606">
        <w:rPr>
          <w:rFonts w:ascii="Verdana" w:hAnsi="Verdana"/>
          <w:sz w:val="18"/>
          <w:szCs w:val="18"/>
        </w:rPr>
        <w:lastRenderedPageBreak/>
        <w:t>può</w:t>
      </w:r>
      <w:r w:rsidRPr="003300A5">
        <w:rPr>
          <w:rFonts w:ascii="Verdana" w:hAnsi="Verdana"/>
          <w:sz w:val="18"/>
          <w:szCs w:val="18"/>
        </w:rPr>
        <w:t xml:space="preserve"> provvedere alla dismissione con procedura semplificata stabilita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con decreto del Ministro dell'economia e delle finanze;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06606">
        <w:rPr>
          <w:rFonts w:ascii="Verdana" w:hAnsi="Verdana"/>
          <w:i/>
          <w:sz w:val="18"/>
          <w:szCs w:val="18"/>
        </w:rPr>
        <w:t>c)</w:t>
      </w:r>
      <w:r w:rsidRPr="003300A5">
        <w:rPr>
          <w:rFonts w:ascii="Verdana" w:hAnsi="Verdana"/>
          <w:sz w:val="18"/>
          <w:szCs w:val="18"/>
        </w:rPr>
        <w:t xml:space="preserve"> l'ente che subentra nella funzione succede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rapporti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attivi e passivi in corso, compreso il contenzioso; 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trasferimento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delle risorse ti</w:t>
      </w:r>
      <w:r w:rsidR="00B06606">
        <w:rPr>
          <w:rFonts w:ascii="Verdana" w:hAnsi="Verdana"/>
          <w:sz w:val="18"/>
          <w:szCs w:val="18"/>
        </w:rPr>
        <w:t>ene conto anche delle passività</w:t>
      </w:r>
      <w:r w:rsidRPr="003300A5">
        <w:rPr>
          <w:rFonts w:ascii="Verdana" w:hAnsi="Verdana"/>
          <w:sz w:val="18"/>
          <w:szCs w:val="18"/>
        </w:rPr>
        <w:t>; sono trasferite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risorse incassate relative a pagamenti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ancora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effettuati,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che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rientrano nei rapporti trasferiti;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B06606">
        <w:rPr>
          <w:rFonts w:ascii="Verdana" w:hAnsi="Verdana"/>
          <w:i/>
          <w:sz w:val="18"/>
          <w:szCs w:val="18"/>
        </w:rPr>
        <w:t>d)</w:t>
      </w:r>
      <w:r w:rsidRPr="003300A5">
        <w:rPr>
          <w:rFonts w:ascii="Verdana" w:hAnsi="Verdana"/>
          <w:sz w:val="18"/>
          <w:szCs w:val="18"/>
        </w:rPr>
        <w:t xml:space="preserve"> gli effetti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derivanti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trasferimento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non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rilevano, per gli enti subentranti,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disciplina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sui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li</w:t>
      </w:r>
      <w:r w:rsidR="00B06606">
        <w:rPr>
          <w:rFonts w:ascii="Verdana" w:hAnsi="Verdana"/>
          <w:sz w:val="18"/>
          <w:szCs w:val="18"/>
        </w:rPr>
        <w:t>miti dell'indebitamento, nonché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altra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disposizione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che,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effetto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trasferimento,</w:t>
      </w:r>
      <w:r>
        <w:rPr>
          <w:rFonts w:ascii="Verdana" w:hAnsi="Verdana"/>
          <w:sz w:val="18"/>
          <w:szCs w:val="18"/>
        </w:rPr>
        <w:t xml:space="preserve"> </w:t>
      </w:r>
      <w:r w:rsidR="00B06606">
        <w:rPr>
          <w:rFonts w:ascii="Verdana" w:hAnsi="Verdana"/>
          <w:sz w:val="18"/>
          <w:szCs w:val="18"/>
        </w:rPr>
        <w:t>può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determinare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inadempimenti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dell'ente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subentrante,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variazioni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compensative a livello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livelli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locali e li</w:t>
      </w:r>
      <w:r w:rsidR="00B06606">
        <w:rPr>
          <w:rFonts w:ascii="Verdana" w:hAnsi="Verdana"/>
          <w:sz w:val="18"/>
          <w:szCs w:val="18"/>
        </w:rPr>
        <w:t>vello statale, secondo modalità</w:t>
      </w:r>
      <w:r w:rsidRPr="003300A5">
        <w:rPr>
          <w:rFonts w:ascii="Verdana" w:hAnsi="Verdana"/>
          <w:sz w:val="18"/>
          <w:szCs w:val="18"/>
        </w:rPr>
        <w:t xml:space="preserve"> individuate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decreto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 Ministro dell'economia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finanze,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concerto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Ministro per gli affari regionali, sentita 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Conferenza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unificata,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che stabilisce anche idonei strumenti di monitoraggio.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97.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 xml:space="preserve">Il Governo </w:t>
      </w:r>
      <w:r w:rsidR="00B06606">
        <w:rPr>
          <w:rFonts w:ascii="Verdana" w:hAnsi="Verdana"/>
          <w:sz w:val="18"/>
          <w:szCs w:val="18"/>
        </w:rPr>
        <w:t>è</w:t>
      </w:r>
      <w:r w:rsidRPr="003300A5">
        <w:rPr>
          <w:rFonts w:ascii="Verdana" w:hAnsi="Verdana"/>
          <w:sz w:val="18"/>
          <w:szCs w:val="18"/>
        </w:rPr>
        <w:t xml:space="preserve"> delegato ad adottare, entro un anno dalla data di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entrata in vigore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ministr</w:t>
      </w:r>
      <w:r w:rsidR="00B06606">
        <w:rPr>
          <w:rFonts w:ascii="Verdana" w:hAnsi="Verdana"/>
          <w:sz w:val="18"/>
          <w:szCs w:val="18"/>
        </w:rPr>
        <w:t>i di cui al comma 92, uno o più</w:t>
      </w:r>
      <w:r w:rsidRPr="003300A5">
        <w:rPr>
          <w:rFonts w:ascii="Verdana" w:hAnsi="Verdana"/>
          <w:sz w:val="18"/>
          <w:szCs w:val="18"/>
        </w:rPr>
        <w:t xml:space="preserve"> decreti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legislativi,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previo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parere della Conferenza unificata, della Conferenza permanente per il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coordinamento della finanza pubblica e delle Commissioni parlamentari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competenti per materia, in materia di adeguamento 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legislazione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statale sulle funzioni e sulle competenze dello Stato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enti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territoriali e di quella sulla finanza e sul patrimonio 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medesimi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enti, nel rispetto dei seguenti principi e criteri direttivi: </w:t>
      </w:r>
    </w:p>
    <w:p w:rsidR="003300A5" w:rsidRPr="003300A5" w:rsidRDefault="003300A5" w:rsidP="00430C5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06606">
        <w:rPr>
          <w:rFonts w:ascii="Verdana" w:hAnsi="Verdana"/>
          <w:i/>
          <w:sz w:val="18"/>
          <w:szCs w:val="18"/>
        </w:rPr>
        <w:t>a)</w:t>
      </w:r>
      <w:r w:rsidR="00B06606">
        <w:rPr>
          <w:rFonts w:ascii="Verdana" w:hAnsi="Verdana"/>
          <w:sz w:val="18"/>
          <w:szCs w:val="18"/>
        </w:rPr>
        <w:t xml:space="preserve"> salva la necessità</w:t>
      </w:r>
      <w:r w:rsidRPr="003300A5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diversa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attribuzione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esigenze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 w:rsidR="00B06606">
        <w:rPr>
          <w:rFonts w:ascii="Verdana" w:hAnsi="Verdana"/>
          <w:sz w:val="18"/>
          <w:szCs w:val="18"/>
        </w:rPr>
        <w:t xml:space="preserve"> tutela dell'unità</w:t>
      </w:r>
      <w:r w:rsidRPr="003300A5">
        <w:rPr>
          <w:rFonts w:ascii="Verdana" w:hAnsi="Verdana"/>
          <w:sz w:val="18"/>
          <w:szCs w:val="18"/>
        </w:rPr>
        <w:t xml:space="preserve"> giuridica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economica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particolare dei livelli essenziali delle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prestazioni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concernenti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diritti civili e sociali, applicazione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coordinata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riordino delle funzioni di cui alla presente legge e di quelli di cui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agli articoli 1 e 2 e ai capi II, III, IV, V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VII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5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maggio 2009,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42,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senza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nuovi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maggiori oneri per la finanza pubblica;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B06606">
        <w:rPr>
          <w:rFonts w:ascii="Verdana" w:hAnsi="Verdana"/>
          <w:i/>
          <w:sz w:val="18"/>
          <w:szCs w:val="18"/>
        </w:rPr>
        <w:t>b)</w:t>
      </w:r>
      <w:r w:rsidRPr="003300A5">
        <w:rPr>
          <w:rFonts w:ascii="Verdana" w:hAnsi="Verdana"/>
          <w:sz w:val="18"/>
          <w:szCs w:val="18"/>
        </w:rPr>
        <w:t xml:space="preserve"> le risorse finanziarie, gi</w:t>
      </w:r>
      <w:r w:rsidR="00B06606">
        <w:rPr>
          <w:rFonts w:ascii="Verdana" w:hAnsi="Verdana"/>
          <w:sz w:val="18"/>
          <w:szCs w:val="18"/>
        </w:rPr>
        <w:t>à</w:t>
      </w:r>
      <w:r w:rsidRPr="003300A5">
        <w:rPr>
          <w:rFonts w:ascii="Verdana" w:hAnsi="Verdana"/>
          <w:sz w:val="18"/>
          <w:szCs w:val="18"/>
        </w:rPr>
        <w:t xml:space="preserve"> spettanti alle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sensi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dell'articolo 119 della Costituzione, dedotte quelle necessarie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funzioni fondamentali e fatto salvo quanto previsto dai commi da 5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11,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attribuite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subentrano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funzioni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trasferite, in relazione ai rapporti attivi e passivi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oggetto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successione, compresi i rapporti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lavoro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altre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gestione.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98.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Al commissario di cui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141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unico,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successive modificazioni,</w:t>
      </w:r>
      <w:r>
        <w:rPr>
          <w:rFonts w:ascii="Verdana" w:hAnsi="Verdana"/>
          <w:sz w:val="18"/>
          <w:szCs w:val="18"/>
        </w:rPr>
        <w:t xml:space="preserve"> </w:t>
      </w:r>
      <w:r w:rsidR="00B06606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eventuali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sub-commissari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applica, per quanto compatibile, la disciplina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all'articolo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38, comma 1-bis, del decreto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luglio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1999,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270,</w:t>
      </w:r>
      <w:r w:rsidR="00B06606">
        <w:rPr>
          <w:rFonts w:ascii="Verdana" w:hAnsi="Verdana"/>
          <w:sz w:val="18"/>
          <w:szCs w:val="18"/>
        </w:rPr>
        <w:t xml:space="preserve"> nonché</w:t>
      </w:r>
      <w:r w:rsidRPr="003300A5">
        <w:rPr>
          <w:rFonts w:ascii="Verdana" w:hAnsi="Verdana"/>
          <w:sz w:val="18"/>
          <w:szCs w:val="18"/>
        </w:rPr>
        <w:t xml:space="preserve"> quanto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regolamento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Ministro dello sviluppo economico 10 aprile 2013, n. 60,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materia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professiona</w:t>
      </w:r>
      <w:r w:rsidR="00B06606">
        <w:rPr>
          <w:rFonts w:ascii="Verdana" w:hAnsi="Verdana"/>
          <w:sz w:val="18"/>
          <w:szCs w:val="18"/>
        </w:rPr>
        <w:t>lità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B06606">
        <w:rPr>
          <w:rFonts w:ascii="Verdana" w:hAnsi="Verdana"/>
          <w:sz w:val="18"/>
          <w:szCs w:val="18"/>
        </w:rPr>
        <w:t>onorabilità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commissari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giudiziali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straordinari delle procedure di amministrazione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straordinaria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delle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grandi imprese in crisi.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stessi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si</w:t>
      </w:r>
      <w:r w:rsidR="00B06606">
        <w:rPr>
          <w:rFonts w:ascii="Verdana" w:hAnsi="Verdana"/>
          <w:sz w:val="18"/>
          <w:szCs w:val="18"/>
        </w:rPr>
        <w:t xml:space="preserve"> applicano, altresì</w:t>
      </w:r>
      <w:r w:rsidRPr="003300A5">
        <w:rPr>
          <w:rFonts w:ascii="Verdana" w:hAnsi="Verdana"/>
          <w:sz w:val="18"/>
          <w:szCs w:val="18"/>
        </w:rPr>
        <w:t>, 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decreto legislativo 31 dicembre 2012, n. 235.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99.</w:t>
      </w:r>
      <w:r w:rsidR="00B06606">
        <w:rPr>
          <w:rFonts w:ascii="Verdana" w:hAnsi="Verdana"/>
          <w:sz w:val="18"/>
          <w:szCs w:val="18"/>
        </w:rPr>
        <w:tab/>
      </w:r>
      <w:r w:rsidRPr="003300A5">
        <w:rPr>
          <w:rFonts w:ascii="Verdana" w:hAnsi="Verdana"/>
          <w:sz w:val="18"/>
          <w:szCs w:val="18"/>
        </w:rPr>
        <w:t>I prefetti, nella nomina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sub-commissari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supporto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commissari straordinari dell'ente provincia, sono tenuti ad avvalersi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dirigenti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funzionari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capoluogo,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senza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oneri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aggiuntivi.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100.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 applicazione di quanto previsto dal comma 99, gli eventuali</w:t>
      </w:r>
      <w:r w:rsidR="00B06606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sub-commissari nominati in base a criteri diversi decadono alla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data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di entrata in vigore della presente legge.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101.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Salvo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102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103,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F05475">
        <w:rPr>
          <w:rFonts w:ascii="Verdana" w:hAnsi="Verdana"/>
          <w:sz w:val="18"/>
          <w:szCs w:val="18"/>
        </w:rPr>
        <w:t xml:space="preserve">città </w:t>
      </w:r>
      <w:r w:rsidRPr="003300A5">
        <w:rPr>
          <w:rFonts w:ascii="Verdana" w:hAnsi="Verdana"/>
          <w:sz w:val="18"/>
          <w:szCs w:val="18"/>
        </w:rPr>
        <w:t xml:space="preserve">metropolitana di Roma capitale </w:t>
      </w:r>
      <w:r w:rsidR="00F05475">
        <w:rPr>
          <w:rFonts w:ascii="Verdana" w:hAnsi="Verdana"/>
          <w:sz w:val="18"/>
          <w:szCs w:val="18"/>
        </w:rPr>
        <w:t>è</w:t>
      </w:r>
      <w:r w:rsidRPr="003300A5">
        <w:rPr>
          <w:rFonts w:ascii="Verdana" w:hAnsi="Verdana"/>
          <w:sz w:val="18"/>
          <w:szCs w:val="18"/>
        </w:rPr>
        <w:t xml:space="preserve"> disciplinata dalle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relative</w:t>
      </w:r>
      <w:r w:rsidR="00F05475">
        <w:rPr>
          <w:rFonts w:ascii="Verdana" w:hAnsi="Verdana"/>
          <w:sz w:val="18"/>
          <w:szCs w:val="18"/>
        </w:rPr>
        <w:t xml:space="preserve"> alle città</w:t>
      </w:r>
      <w:r w:rsidRPr="003300A5">
        <w:rPr>
          <w:rFonts w:ascii="Verdana" w:hAnsi="Verdana"/>
          <w:sz w:val="18"/>
          <w:szCs w:val="18"/>
        </w:rPr>
        <w:t xml:space="preserve"> metropolitane di cui alla presente legge.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102. Le disposizioni dei decreti legislativi 17 settembre 2010,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n.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156, 18 aprile 2012, n. 61, e 26 aprile 2013, n. 51, restano riferite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 Roma capitale, come definita dall'articolo 24, comma 2, della legge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5 maggio 2009, n. 42. </w:t>
      </w:r>
    </w:p>
    <w:p w:rsidR="003300A5" w:rsidRPr="003300A5" w:rsidRDefault="00F0547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103. Lo statuto della città</w:t>
      </w:r>
      <w:r w:rsidR="003300A5" w:rsidRPr="003300A5">
        <w:rPr>
          <w:rFonts w:ascii="Verdana" w:hAnsi="Verdana"/>
          <w:sz w:val="18"/>
          <w:szCs w:val="18"/>
        </w:rPr>
        <w:t xml:space="preserve"> metropolitana di Roma capitale, con le</w:t>
      </w:r>
      <w:r>
        <w:rPr>
          <w:rFonts w:ascii="Verdana" w:hAnsi="Verdana"/>
          <w:sz w:val="18"/>
          <w:szCs w:val="18"/>
        </w:rPr>
        <w:t xml:space="preserve"> modalità</w:t>
      </w:r>
      <w:r w:rsidR="003300A5" w:rsidRPr="003300A5">
        <w:rPr>
          <w:rFonts w:ascii="Verdana" w:hAnsi="Verdana"/>
          <w:sz w:val="18"/>
          <w:szCs w:val="18"/>
        </w:rPr>
        <w:t xml:space="preserve"> previste al comma 11, disciplina i rapporti tra</w:t>
      </w:r>
      <w:r w:rsidR="003300A5">
        <w:rPr>
          <w:rFonts w:ascii="Verdana" w:hAnsi="Verdana"/>
          <w:sz w:val="18"/>
          <w:szCs w:val="18"/>
        </w:rPr>
        <w:t xml:space="preserve"> </w:t>
      </w:r>
      <w:r w:rsidR="003300A5" w:rsidRPr="003300A5">
        <w:rPr>
          <w:rFonts w:ascii="Verdana" w:hAnsi="Verdana"/>
          <w:sz w:val="18"/>
          <w:szCs w:val="18"/>
        </w:rPr>
        <w:t>la</w:t>
      </w:r>
      <w:r w:rsidR="003300A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città </w:t>
      </w:r>
      <w:r w:rsidR="003300A5" w:rsidRPr="003300A5">
        <w:rPr>
          <w:rFonts w:ascii="Verdana" w:hAnsi="Verdana"/>
          <w:sz w:val="18"/>
          <w:szCs w:val="18"/>
        </w:rPr>
        <w:t>metropolitana, il</w:t>
      </w:r>
      <w:r w:rsidR="003300A5">
        <w:rPr>
          <w:rFonts w:ascii="Verdana" w:hAnsi="Verdana"/>
          <w:sz w:val="18"/>
          <w:szCs w:val="18"/>
        </w:rPr>
        <w:t xml:space="preserve"> </w:t>
      </w:r>
      <w:r w:rsidR="003300A5" w:rsidRPr="003300A5">
        <w:rPr>
          <w:rFonts w:ascii="Verdana" w:hAnsi="Verdana"/>
          <w:sz w:val="18"/>
          <w:szCs w:val="18"/>
        </w:rPr>
        <w:t>comune</w:t>
      </w:r>
      <w:r w:rsidR="003300A5">
        <w:rPr>
          <w:rFonts w:ascii="Verdana" w:hAnsi="Verdana"/>
          <w:sz w:val="18"/>
          <w:szCs w:val="18"/>
        </w:rPr>
        <w:t xml:space="preserve"> </w:t>
      </w:r>
      <w:r w:rsidR="003300A5" w:rsidRPr="003300A5">
        <w:rPr>
          <w:rFonts w:ascii="Verdana" w:hAnsi="Verdana"/>
          <w:sz w:val="18"/>
          <w:szCs w:val="18"/>
        </w:rPr>
        <w:t>di</w:t>
      </w:r>
      <w:r w:rsidR="003300A5">
        <w:rPr>
          <w:rFonts w:ascii="Verdana" w:hAnsi="Verdana"/>
          <w:sz w:val="18"/>
          <w:szCs w:val="18"/>
        </w:rPr>
        <w:t xml:space="preserve"> </w:t>
      </w:r>
      <w:r w:rsidR="003300A5" w:rsidRPr="003300A5">
        <w:rPr>
          <w:rFonts w:ascii="Verdana" w:hAnsi="Verdana"/>
          <w:sz w:val="18"/>
          <w:szCs w:val="18"/>
        </w:rPr>
        <w:t>Roma</w:t>
      </w:r>
      <w:r w:rsidR="003300A5">
        <w:rPr>
          <w:rFonts w:ascii="Verdana" w:hAnsi="Verdana"/>
          <w:sz w:val="18"/>
          <w:szCs w:val="18"/>
        </w:rPr>
        <w:t xml:space="preserve"> </w:t>
      </w:r>
      <w:r w:rsidR="003300A5" w:rsidRPr="003300A5">
        <w:rPr>
          <w:rFonts w:ascii="Verdana" w:hAnsi="Verdana"/>
          <w:sz w:val="18"/>
          <w:szCs w:val="18"/>
        </w:rPr>
        <w:t>capitale</w:t>
      </w:r>
      <w:r w:rsidR="003300A5">
        <w:rPr>
          <w:rFonts w:ascii="Verdana" w:hAnsi="Verdana"/>
          <w:sz w:val="18"/>
          <w:szCs w:val="18"/>
        </w:rPr>
        <w:t xml:space="preserve"> </w:t>
      </w:r>
      <w:r w:rsidR="003300A5" w:rsidRPr="003300A5">
        <w:rPr>
          <w:rFonts w:ascii="Verdana" w:hAnsi="Verdana"/>
          <w:sz w:val="18"/>
          <w:szCs w:val="18"/>
        </w:rPr>
        <w:t>e</w:t>
      </w:r>
      <w:r w:rsidR="003300A5">
        <w:rPr>
          <w:rFonts w:ascii="Verdana" w:hAnsi="Verdana"/>
          <w:sz w:val="18"/>
          <w:szCs w:val="18"/>
        </w:rPr>
        <w:t xml:space="preserve"> </w:t>
      </w:r>
      <w:r w:rsidR="003300A5" w:rsidRPr="003300A5">
        <w:rPr>
          <w:rFonts w:ascii="Verdana" w:hAnsi="Verdana"/>
          <w:sz w:val="18"/>
          <w:szCs w:val="18"/>
        </w:rPr>
        <w:t>gli</w:t>
      </w:r>
      <w:r w:rsidR="003300A5">
        <w:rPr>
          <w:rFonts w:ascii="Verdana" w:hAnsi="Verdana"/>
          <w:sz w:val="18"/>
          <w:szCs w:val="18"/>
        </w:rPr>
        <w:t xml:space="preserve"> </w:t>
      </w:r>
      <w:r w:rsidR="003300A5" w:rsidRPr="003300A5">
        <w:rPr>
          <w:rFonts w:ascii="Verdana" w:hAnsi="Verdana"/>
          <w:sz w:val="18"/>
          <w:szCs w:val="18"/>
        </w:rPr>
        <w:t>altri</w:t>
      </w:r>
      <w:r w:rsidR="003300A5">
        <w:rPr>
          <w:rFonts w:ascii="Verdana" w:hAnsi="Verdana"/>
          <w:sz w:val="18"/>
          <w:szCs w:val="18"/>
        </w:rPr>
        <w:t xml:space="preserve"> </w:t>
      </w:r>
      <w:r w:rsidR="003300A5" w:rsidRPr="003300A5">
        <w:rPr>
          <w:rFonts w:ascii="Verdana" w:hAnsi="Verdana"/>
          <w:sz w:val="18"/>
          <w:szCs w:val="18"/>
        </w:rPr>
        <w:t>comuni,</w:t>
      </w:r>
      <w:r>
        <w:rPr>
          <w:rFonts w:ascii="Verdana" w:hAnsi="Verdana"/>
          <w:sz w:val="18"/>
          <w:szCs w:val="18"/>
        </w:rPr>
        <w:t xml:space="preserve"> </w:t>
      </w:r>
      <w:r w:rsidR="003300A5" w:rsidRPr="003300A5">
        <w:rPr>
          <w:rFonts w:ascii="Verdana" w:hAnsi="Verdana"/>
          <w:sz w:val="18"/>
          <w:szCs w:val="18"/>
        </w:rPr>
        <w:t xml:space="preserve">garantendo il migliore assetto delle funzioni che Roma </w:t>
      </w:r>
      <w:r>
        <w:rPr>
          <w:rFonts w:ascii="Verdana" w:hAnsi="Verdana"/>
          <w:sz w:val="18"/>
          <w:szCs w:val="18"/>
        </w:rPr>
        <w:t>è</w:t>
      </w:r>
      <w:r w:rsidR="003300A5" w:rsidRPr="003300A5">
        <w:rPr>
          <w:rFonts w:ascii="Verdana" w:hAnsi="Verdana"/>
          <w:sz w:val="18"/>
          <w:szCs w:val="18"/>
        </w:rPr>
        <w:t xml:space="preserve"> chiamata</w:t>
      </w:r>
      <w:r w:rsidR="003300A5">
        <w:rPr>
          <w:rFonts w:ascii="Verdana" w:hAnsi="Verdana"/>
          <w:sz w:val="18"/>
          <w:szCs w:val="18"/>
        </w:rPr>
        <w:t xml:space="preserve"> </w:t>
      </w:r>
      <w:r w:rsidR="003300A5"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3300A5" w:rsidRPr="003300A5">
        <w:rPr>
          <w:rFonts w:ascii="Verdana" w:hAnsi="Verdana"/>
          <w:sz w:val="18"/>
          <w:szCs w:val="18"/>
        </w:rPr>
        <w:t>svolgere</w:t>
      </w:r>
      <w:r w:rsidR="003300A5">
        <w:rPr>
          <w:rFonts w:ascii="Verdana" w:hAnsi="Verdana"/>
          <w:sz w:val="18"/>
          <w:szCs w:val="18"/>
        </w:rPr>
        <w:t xml:space="preserve"> </w:t>
      </w:r>
      <w:r w:rsidR="003300A5" w:rsidRPr="003300A5">
        <w:rPr>
          <w:rFonts w:ascii="Verdana" w:hAnsi="Verdana"/>
          <w:sz w:val="18"/>
          <w:szCs w:val="18"/>
        </w:rPr>
        <w:t>quale</w:t>
      </w:r>
      <w:r w:rsidR="003300A5">
        <w:rPr>
          <w:rFonts w:ascii="Verdana" w:hAnsi="Verdana"/>
          <w:sz w:val="18"/>
          <w:szCs w:val="18"/>
        </w:rPr>
        <w:t xml:space="preserve"> </w:t>
      </w:r>
      <w:r w:rsidR="003300A5" w:rsidRPr="003300A5">
        <w:rPr>
          <w:rFonts w:ascii="Verdana" w:hAnsi="Verdana"/>
          <w:sz w:val="18"/>
          <w:szCs w:val="18"/>
        </w:rPr>
        <w:lastRenderedPageBreak/>
        <w:t>sede</w:t>
      </w:r>
      <w:r w:rsidR="003300A5">
        <w:rPr>
          <w:rFonts w:ascii="Verdana" w:hAnsi="Verdana"/>
          <w:sz w:val="18"/>
          <w:szCs w:val="18"/>
        </w:rPr>
        <w:t xml:space="preserve"> </w:t>
      </w:r>
      <w:r w:rsidR="003300A5" w:rsidRPr="003300A5">
        <w:rPr>
          <w:rFonts w:ascii="Verdana" w:hAnsi="Verdana"/>
          <w:sz w:val="18"/>
          <w:szCs w:val="18"/>
        </w:rPr>
        <w:t>degli</w:t>
      </w:r>
      <w:r w:rsidR="003300A5">
        <w:rPr>
          <w:rFonts w:ascii="Verdana" w:hAnsi="Verdana"/>
          <w:sz w:val="18"/>
          <w:szCs w:val="18"/>
        </w:rPr>
        <w:t xml:space="preserve"> </w:t>
      </w:r>
      <w:r w:rsidR="003300A5" w:rsidRPr="003300A5">
        <w:rPr>
          <w:rFonts w:ascii="Verdana" w:hAnsi="Verdana"/>
          <w:sz w:val="18"/>
          <w:szCs w:val="18"/>
        </w:rPr>
        <w:t>organi</w:t>
      </w:r>
      <w:r w:rsidR="003300A5">
        <w:rPr>
          <w:rFonts w:ascii="Verdana" w:hAnsi="Verdana"/>
          <w:sz w:val="18"/>
          <w:szCs w:val="18"/>
        </w:rPr>
        <w:t xml:space="preserve"> </w:t>
      </w:r>
      <w:r w:rsidR="003300A5" w:rsidRPr="003300A5">
        <w:rPr>
          <w:rFonts w:ascii="Verdana" w:hAnsi="Verdana"/>
          <w:sz w:val="18"/>
          <w:szCs w:val="18"/>
        </w:rPr>
        <w:t>costituzionali</w:t>
      </w:r>
      <w:r w:rsidR="003300A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nonché</w:t>
      </w:r>
      <w:r w:rsidR="003300A5">
        <w:rPr>
          <w:rFonts w:ascii="Verdana" w:hAnsi="Verdana"/>
          <w:sz w:val="18"/>
          <w:szCs w:val="18"/>
        </w:rPr>
        <w:t xml:space="preserve"> </w:t>
      </w:r>
      <w:r w:rsidR="003300A5" w:rsidRPr="003300A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3300A5" w:rsidRPr="003300A5">
        <w:rPr>
          <w:rFonts w:ascii="Verdana" w:hAnsi="Verdana"/>
          <w:sz w:val="18"/>
          <w:szCs w:val="18"/>
        </w:rPr>
        <w:t>rappresentanze diplomatiche degli Stati esteri, ivi presenti,</w:t>
      </w:r>
      <w:r w:rsidR="003300A5">
        <w:rPr>
          <w:rFonts w:ascii="Verdana" w:hAnsi="Verdana"/>
          <w:sz w:val="18"/>
          <w:szCs w:val="18"/>
        </w:rPr>
        <w:t xml:space="preserve"> </w:t>
      </w:r>
      <w:r w:rsidR="003300A5" w:rsidRPr="003300A5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="003300A5" w:rsidRPr="003300A5">
        <w:rPr>
          <w:rFonts w:ascii="Verdana" w:hAnsi="Verdana"/>
          <w:sz w:val="18"/>
          <w:szCs w:val="18"/>
        </w:rPr>
        <w:t>la Repubblica italia</w:t>
      </w:r>
      <w:r>
        <w:rPr>
          <w:rFonts w:ascii="Verdana" w:hAnsi="Verdana"/>
          <w:sz w:val="18"/>
          <w:szCs w:val="18"/>
        </w:rPr>
        <w:t>na, presso lo Stato della Città</w:t>
      </w:r>
      <w:r w:rsidR="003300A5" w:rsidRPr="003300A5">
        <w:rPr>
          <w:rFonts w:ascii="Verdana" w:hAnsi="Verdana"/>
          <w:sz w:val="18"/>
          <w:szCs w:val="18"/>
        </w:rPr>
        <w:t xml:space="preserve"> del</w:t>
      </w:r>
      <w:r w:rsidR="003300A5">
        <w:rPr>
          <w:rFonts w:ascii="Verdana" w:hAnsi="Verdana"/>
          <w:sz w:val="18"/>
          <w:szCs w:val="18"/>
        </w:rPr>
        <w:t xml:space="preserve"> </w:t>
      </w:r>
      <w:r w:rsidR="003300A5" w:rsidRPr="003300A5">
        <w:rPr>
          <w:rFonts w:ascii="Verdana" w:hAnsi="Verdana"/>
          <w:sz w:val="18"/>
          <w:szCs w:val="18"/>
        </w:rPr>
        <w:t>Vaticano</w:t>
      </w:r>
      <w:r w:rsidR="003300A5">
        <w:rPr>
          <w:rFonts w:ascii="Verdana" w:hAnsi="Verdana"/>
          <w:sz w:val="18"/>
          <w:szCs w:val="18"/>
        </w:rPr>
        <w:t xml:space="preserve"> </w:t>
      </w:r>
      <w:r w:rsidR="003300A5"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3300A5" w:rsidRPr="003300A5">
        <w:rPr>
          <w:rFonts w:ascii="Verdana" w:hAnsi="Verdana"/>
          <w:sz w:val="18"/>
          <w:szCs w:val="18"/>
        </w:rPr>
        <w:t xml:space="preserve">presso le istituzioni internazionali. </w:t>
      </w:r>
    </w:p>
    <w:p w:rsidR="003300A5" w:rsidRPr="0081391B" w:rsidRDefault="003300A5" w:rsidP="0081391B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104</w:t>
      </w:r>
      <w:r w:rsidR="0081391B">
        <w:rPr>
          <w:rFonts w:ascii="Verdana" w:hAnsi="Verdana"/>
          <w:sz w:val="18"/>
          <w:szCs w:val="18"/>
        </w:rPr>
        <w:t>-141</w:t>
      </w:r>
      <w:r w:rsidRPr="003300A5">
        <w:rPr>
          <w:rFonts w:ascii="Verdana" w:hAnsi="Verdana"/>
          <w:sz w:val="18"/>
          <w:szCs w:val="18"/>
        </w:rPr>
        <w:t xml:space="preserve">. </w:t>
      </w:r>
      <w:r w:rsidR="0081391B">
        <w:rPr>
          <w:rFonts w:ascii="Verdana" w:hAnsi="Verdana"/>
          <w:i/>
          <w:sz w:val="18"/>
          <w:szCs w:val="18"/>
        </w:rPr>
        <w:t>Omissis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142. All'articolo 1, comma 1, 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legge 7 giugno 1991, n. 182, e successive modificazioni,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parole: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«e provinciali» sono soppresse. </w:t>
      </w:r>
    </w:p>
    <w:p w:rsidR="003300A5" w:rsidRPr="003300A5" w:rsidRDefault="003300A5" w:rsidP="001F441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143. Il comma 115 dell'articolo 1 della legge 24 dicembre 2012,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n.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228, </w:t>
      </w:r>
      <w:r w:rsidR="00F05475">
        <w:rPr>
          <w:rFonts w:ascii="Verdana" w:hAnsi="Verdana"/>
          <w:sz w:val="18"/>
          <w:szCs w:val="18"/>
        </w:rPr>
        <w:t>è</w:t>
      </w:r>
      <w:r w:rsidRPr="003300A5">
        <w:rPr>
          <w:rFonts w:ascii="Verdana" w:hAnsi="Verdana"/>
          <w:sz w:val="18"/>
          <w:szCs w:val="18"/>
        </w:rPr>
        <w:t xml:space="preserve"> abrogato. </w:t>
      </w:r>
      <w:r w:rsidR="001F441E" w:rsidRPr="001F441E">
        <w:rPr>
          <w:rFonts w:ascii="Verdana" w:hAnsi="Verdana"/>
          <w:sz w:val="18"/>
          <w:szCs w:val="18"/>
        </w:rPr>
        <w:t>Gli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eventuali incarichi commissariali successivi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all'entrata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in</w:t>
      </w:r>
      <w:r w:rsidR="008B2C67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vigore</w:t>
      </w:r>
      <w:r w:rsidR="001F441E">
        <w:rPr>
          <w:rFonts w:ascii="Verdana" w:hAnsi="Verdana"/>
          <w:sz w:val="18"/>
          <w:szCs w:val="18"/>
        </w:rPr>
        <w:t xml:space="preserve"> </w:t>
      </w:r>
      <w:r w:rsidR="001F441E" w:rsidRPr="001F441E">
        <w:rPr>
          <w:rFonts w:ascii="Verdana" w:hAnsi="Verdana"/>
          <w:sz w:val="18"/>
          <w:szCs w:val="18"/>
        </w:rPr>
        <w:t>della presente legge sono comunque esercitati a titolo gratuito</w:t>
      </w:r>
      <w:r w:rsidR="001F441E">
        <w:rPr>
          <w:rFonts w:ascii="Verdana" w:hAnsi="Verdana"/>
          <w:sz w:val="18"/>
          <w:szCs w:val="18"/>
        </w:rPr>
        <w:t>.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144. Le regioni sono tenute ad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adeguare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propria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legislazione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alle disposizioni della presente legge entro dodici mesi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data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della sua entrata in vigore.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145. Entro dodici mesi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presente legge, le regioni a statuto speciale Friuli-Venezia Giulia e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Sardegna e la Regione siciliana adeguano i propri ordinamenti interni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ai principi della medesima legge. Le disposizioni di cui ai commi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104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141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applicabili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speciale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Trentino-Alto Adige e Valle d'Aosta compatibilmente con le norme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rispettivi statuti e con le relative norme di attuazione,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riferimento alla legge costituzionale 18 ottobre 2001, n. 3.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146. Con riferimento alle</w:t>
      </w:r>
      <w:r>
        <w:rPr>
          <w:rFonts w:ascii="Verdana" w:hAnsi="Verdana"/>
          <w:sz w:val="18"/>
          <w:szCs w:val="18"/>
        </w:rPr>
        <w:t xml:space="preserve"> </w:t>
      </w:r>
      <w:r w:rsidR="00F05475">
        <w:rPr>
          <w:rFonts w:ascii="Verdana" w:hAnsi="Verdana"/>
          <w:sz w:val="18"/>
          <w:szCs w:val="18"/>
        </w:rPr>
        <w:t>città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metropolitane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province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trasformate ai sensi della presente legge, fino a una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revisione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 w:rsidR="00F05475">
        <w:rPr>
          <w:rFonts w:ascii="Verdana" w:hAnsi="Verdana"/>
          <w:sz w:val="18"/>
          <w:szCs w:val="18"/>
        </w:rPr>
        <w:t xml:space="preserve"> patto di stabilità</w:t>
      </w:r>
      <w:r w:rsidRPr="003300A5">
        <w:rPr>
          <w:rFonts w:ascii="Verdana" w:hAnsi="Verdana"/>
          <w:sz w:val="18"/>
          <w:szCs w:val="18"/>
        </w:rPr>
        <w:t xml:space="preserve"> che tenga conto delle funzioni a esse attribuite,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 nuovi enti sono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tenuti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conseguire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obiettivi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finanza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pubblica assegnati alle province di cui alla legislazione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previgente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ovvero alle quali subentrano.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147. Fermi restando gli interventi di riduzione organizzativa e gli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obiet</w:t>
      </w:r>
      <w:r w:rsidR="00F05475">
        <w:rPr>
          <w:rFonts w:ascii="Verdana" w:hAnsi="Verdana"/>
          <w:sz w:val="18"/>
          <w:szCs w:val="18"/>
        </w:rPr>
        <w:t>tivi complessivi di economicità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revisione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spesa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previsti dalla legislazione vigente, il livello provinciale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delle</w:t>
      </w:r>
      <w:r w:rsidR="00F05475">
        <w:rPr>
          <w:rFonts w:ascii="Verdana" w:hAnsi="Verdana"/>
          <w:sz w:val="18"/>
          <w:szCs w:val="18"/>
        </w:rPr>
        <w:t xml:space="preserve"> città</w:t>
      </w:r>
      <w:r w:rsidRPr="003300A5">
        <w:rPr>
          <w:rFonts w:ascii="Verdana" w:hAnsi="Verdana"/>
          <w:sz w:val="18"/>
          <w:szCs w:val="18"/>
        </w:rPr>
        <w:t xml:space="preserve"> metropolitane non costituisce ambito territoriale obbligatorio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 di necessaria corrispondenza per l'organizzazione periferica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delle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pubbliche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amministrazioni.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Conseguentemente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pubbliche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amministrazioni riorganizzano la propria rete periferica individuando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ambiti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territoriali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ottimali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esercizio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non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obbligatoriamente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corrispondenti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livello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 w:rsidR="00F05475">
        <w:rPr>
          <w:rFonts w:ascii="Verdana" w:hAnsi="Verdana"/>
          <w:sz w:val="18"/>
          <w:szCs w:val="18"/>
        </w:rPr>
        <w:t xml:space="preserve"> città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metropolitana.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riorganizzazione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avviene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piani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adottati dalle pubbliche amministrazioni entro sei mesi dalla data di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entrata in vigore della presente legge; i piani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comunicati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Ministero dell'economia e delle finanze,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dell'interno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 il coordinamento della logistica sul territorio,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Commissario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revisione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spesa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Commissioni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parlamentari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competenti per materia e per i profili finanziari. I piani indicano i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risparmi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attesi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riorganizzazione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triennio.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Qualora le amministrazioni statali o gli enti pubblici nazionali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non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presentino i predetti piani nel termine indicato, 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Consiglio dei ministri nomina, senza nuovi o maggiori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oneri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bilancio dello Stato, un commissario per la redazione del piano.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148. Le disposizioni della presente legge non modificano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l'assetto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territoriale degli ordini, dei collegi professionali 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relativi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organismi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nazionali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rispettive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istitutive,</w:t>
      </w:r>
      <w:r w:rsidR="00F05475">
        <w:rPr>
          <w:rFonts w:ascii="Verdana" w:hAnsi="Verdana"/>
          <w:sz w:val="18"/>
          <w:szCs w:val="18"/>
        </w:rPr>
        <w:t xml:space="preserve"> nonché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camere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commercio,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industria,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artigianato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agricoltura. </w:t>
      </w:r>
    </w:p>
    <w:p w:rsidR="003300A5" w:rsidRPr="003300A5" w:rsidRDefault="003300A5" w:rsidP="00430C5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149.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procedere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all'attuazione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previsto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dall'articolo 9 del decreto-legge 6 luglio 2012, n.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95,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convertito,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 modificazioni, dalla legge 7 agosto 2012,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135,</w:t>
      </w:r>
      <w:r>
        <w:rPr>
          <w:rFonts w:ascii="Verdana" w:hAnsi="Verdana"/>
          <w:sz w:val="18"/>
          <w:szCs w:val="18"/>
        </w:rPr>
        <w:t xml:space="preserve"> </w:t>
      </w:r>
      <w:r w:rsidR="00F05475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accompagnare e sostenere l'applicazione degli interventi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riforma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 cui alla presente legge, 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affari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regionali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predispone, entro sessanta giorni dalla data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vigore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 presente legge e senza nuovi o maggiori oneri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finanza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pubblica,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appositi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F05475">
        <w:rPr>
          <w:rFonts w:ascii="Verdana" w:hAnsi="Verdana"/>
          <w:sz w:val="18"/>
          <w:szCs w:val="18"/>
        </w:rPr>
        <w:t>attività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contenenti</w:t>
      </w:r>
      <w:r>
        <w:rPr>
          <w:rFonts w:ascii="Verdana" w:hAnsi="Verdana"/>
          <w:sz w:val="18"/>
          <w:szCs w:val="18"/>
        </w:rPr>
        <w:t xml:space="preserve"> </w:t>
      </w:r>
      <w:r w:rsidR="00F05475">
        <w:rPr>
          <w:rFonts w:ascii="Verdana" w:hAnsi="Verdana"/>
          <w:sz w:val="18"/>
          <w:szCs w:val="18"/>
        </w:rPr>
        <w:t xml:space="preserve">modalità </w:t>
      </w:r>
      <w:r w:rsidRPr="003300A5">
        <w:rPr>
          <w:rFonts w:ascii="Verdana" w:hAnsi="Verdana"/>
          <w:sz w:val="18"/>
          <w:szCs w:val="18"/>
        </w:rPr>
        <w:t>operative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altre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indicazioni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finalizzate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assicurare,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anche</w:t>
      </w:r>
      <w:r w:rsidR="00C97DBC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attraverso la nomina di commissari, il rispetto dei termini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previsti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 gli adempimenti di cui alla presente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risultati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ottenuti.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Su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affari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regionali, 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accordo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sancito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Conferenza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unificata,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sono</w:t>
      </w:r>
      <w:r w:rsidR="00F05475">
        <w:rPr>
          <w:rFonts w:ascii="Verdana" w:hAnsi="Verdana"/>
          <w:sz w:val="18"/>
          <w:szCs w:val="18"/>
        </w:rPr>
        <w:t xml:space="preserve"> stabilite le modalità</w:t>
      </w:r>
      <w:r w:rsidRPr="003300A5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monitoraggio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sullo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attuazione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della riforma. </w:t>
      </w:r>
    </w:p>
    <w:p w:rsidR="003300A5" w:rsidRPr="003300A5" w:rsidRDefault="003300A5" w:rsidP="00C97DB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150. Dall'attuazione della presente legge non devono derivare nuovi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o maggiori oneri per la finanza pubblica. </w:t>
      </w:r>
    </w:p>
    <w:p w:rsidR="00C97DBC" w:rsidRDefault="00C97DBC" w:rsidP="00C97DB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97DBC">
        <w:rPr>
          <w:rFonts w:ascii="Verdana" w:hAnsi="Verdana"/>
          <w:sz w:val="18"/>
          <w:szCs w:val="18"/>
        </w:rPr>
        <w:lastRenderedPageBreak/>
        <w:t>150-bis. In considerazione delle misure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recate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legge, le Province e le Città</w:t>
      </w:r>
      <w:r w:rsidRPr="00C97DBC">
        <w:rPr>
          <w:rFonts w:ascii="Verdana" w:hAnsi="Verdana"/>
          <w:sz w:val="18"/>
          <w:szCs w:val="18"/>
        </w:rPr>
        <w:t xml:space="preserve"> metropolitane assicurano un contributo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alla finanza pubblica pari a 100 milioni di euro per l'anno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2014,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60 milioni di euro per l'anno 2015 e a 69 milioni di euro a decorrere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dall'anno 2016. Con decreto del Ministero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dell'interno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concerto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con il Ministero dell'economia e delle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finanze,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stabilite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modalità</w:t>
      </w:r>
      <w:r w:rsidRPr="00C97DBC">
        <w:rPr>
          <w:rFonts w:ascii="Verdana" w:hAnsi="Verdana"/>
          <w:sz w:val="18"/>
          <w:szCs w:val="18"/>
        </w:rPr>
        <w:t xml:space="preserve"> di riparto del contributo di cui al per</w:t>
      </w:r>
      <w:r>
        <w:rPr>
          <w:rFonts w:ascii="Verdana" w:hAnsi="Verdana"/>
          <w:sz w:val="18"/>
          <w:szCs w:val="18"/>
        </w:rPr>
        <w:t>iodo precedente.</w:t>
      </w:r>
    </w:p>
    <w:p w:rsidR="00C97DBC" w:rsidRDefault="00C97DBC" w:rsidP="00C97DB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97DBC">
        <w:rPr>
          <w:rFonts w:ascii="Verdana" w:hAnsi="Verdana"/>
          <w:sz w:val="18"/>
          <w:szCs w:val="18"/>
        </w:rPr>
        <w:t>150-ter. Il decreto del Presidente del Consiglio dei ministri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92,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seguito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trasferimento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risorse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finanziarie,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umane,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strumentali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organizzative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connesse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all'esercizio delle funzioni che devono essere trasferite,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dei commi da 85</w:t>
      </w:r>
      <w:r>
        <w:rPr>
          <w:rFonts w:ascii="Verdana" w:hAnsi="Verdana"/>
          <w:sz w:val="18"/>
          <w:szCs w:val="18"/>
        </w:rPr>
        <w:t xml:space="preserve"> a 97, tra le Province, città</w:t>
      </w:r>
      <w:r w:rsidRPr="00C97DBC">
        <w:rPr>
          <w:rFonts w:ascii="Verdana" w:hAnsi="Verdana"/>
          <w:sz w:val="18"/>
          <w:szCs w:val="18"/>
        </w:rPr>
        <w:t xml:space="preserve"> metropolitane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C97DBC">
        <w:rPr>
          <w:rFonts w:ascii="Verdana" w:hAnsi="Verdana"/>
          <w:sz w:val="18"/>
          <w:szCs w:val="18"/>
        </w:rPr>
        <w:t xml:space="preserve">altri enti territoriali interessati, </w:t>
      </w:r>
      <w:r>
        <w:rPr>
          <w:rFonts w:ascii="Verdana" w:hAnsi="Verdana"/>
          <w:sz w:val="18"/>
          <w:szCs w:val="18"/>
        </w:rPr>
        <w:t xml:space="preserve">stabilisce altresì le modalità </w:t>
      </w:r>
      <w:r w:rsidRPr="00C97DBC">
        <w:rPr>
          <w:rFonts w:ascii="Verdana" w:hAnsi="Verdana"/>
          <w:sz w:val="18"/>
          <w:szCs w:val="18"/>
        </w:rPr>
        <w:t>di recupero delle somme di cui al comma 150-bis.</w:t>
      </w:r>
    </w:p>
    <w:p w:rsidR="00F05475" w:rsidRDefault="003300A5" w:rsidP="00C97DB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151. La presente legge entra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quello della sua pubblicazion</w:t>
      </w:r>
      <w:r w:rsidR="00F05475">
        <w:rPr>
          <w:rFonts w:ascii="Verdana" w:hAnsi="Verdana"/>
          <w:sz w:val="18"/>
          <w:szCs w:val="18"/>
        </w:rPr>
        <w:t>e nella Gazzetta Ufficiale.</w:t>
      </w:r>
    </w:p>
    <w:p w:rsidR="003300A5" w:rsidRDefault="003300A5" w:rsidP="003300A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La presente legge, munita del sigillo dello Stato,</w:t>
      </w:r>
      <w:r>
        <w:rPr>
          <w:rFonts w:ascii="Verdana" w:hAnsi="Verdana"/>
          <w:sz w:val="18"/>
          <w:szCs w:val="18"/>
        </w:rPr>
        <w:t xml:space="preserve"> </w:t>
      </w:r>
      <w:r w:rsidR="00F05475">
        <w:rPr>
          <w:rFonts w:ascii="Verdana" w:hAnsi="Verdana"/>
          <w:sz w:val="18"/>
          <w:szCs w:val="18"/>
        </w:rPr>
        <w:t>sarà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inserita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Repubblica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italiana. </w:t>
      </w:r>
      <w:r w:rsidR="00F05475">
        <w:rPr>
          <w:rFonts w:ascii="Verdana" w:hAnsi="Verdana"/>
          <w:sz w:val="18"/>
          <w:szCs w:val="18"/>
        </w:rPr>
        <w:t xml:space="preserve">È </w:t>
      </w:r>
      <w:r w:rsidRPr="003300A5">
        <w:rPr>
          <w:rFonts w:ascii="Verdana" w:hAnsi="Verdana"/>
          <w:sz w:val="18"/>
          <w:szCs w:val="18"/>
        </w:rPr>
        <w:t>fatto obbligo a chiunque spetti di osservarla e di farla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os</w:t>
      </w:r>
      <w:r w:rsidR="00C90770">
        <w:rPr>
          <w:rFonts w:ascii="Verdana" w:hAnsi="Verdana"/>
          <w:sz w:val="18"/>
          <w:szCs w:val="18"/>
        </w:rPr>
        <w:t>servare come legge dello Stato.</w:t>
      </w:r>
    </w:p>
    <w:p w:rsidR="00C90770" w:rsidRPr="003300A5" w:rsidRDefault="00C90770" w:rsidP="003300A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3300A5" w:rsidRPr="003300A5" w:rsidRDefault="00F05475" w:rsidP="003300A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Data a Roma, addì</w:t>
      </w:r>
      <w:r w:rsidR="003300A5" w:rsidRPr="003300A5">
        <w:rPr>
          <w:rFonts w:ascii="Verdana" w:hAnsi="Verdana"/>
          <w:sz w:val="18"/>
          <w:szCs w:val="18"/>
        </w:rPr>
        <w:t xml:space="preserve"> 7 aprile 2014 </w:t>
      </w:r>
    </w:p>
    <w:p w:rsidR="003300A5" w:rsidRPr="003300A5" w:rsidRDefault="003300A5" w:rsidP="00430C55">
      <w:pPr>
        <w:tabs>
          <w:tab w:val="left" w:pos="426"/>
        </w:tabs>
        <w:ind w:left="3969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 xml:space="preserve">NAPOLITANO </w:t>
      </w:r>
    </w:p>
    <w:p w:rsidR="003300A5" w:rsidRPr="003300A5" w:rsidRDefault="003300A5" w:rsidP="0038266E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proofErr w:type="spellStart"/>
      <w:r w:rsidRPr="003300A5">
        <w:rPr>
          <w:rFonts w:ascii="Verdana" w:hAnsi="Verdana"/>
          <w:sz w:val="18"/>
          <w:szCs w:val="18"/>
        </w:rPr>
        <w:t>Renzi</w:t>
      </w:r>
      <w:proofErr w:type="spellEnd"/>
      <w:r w:rsidRPr="003300A5">
        <w:rPr>
          <w:rFonts w:ascii="Verdana" w:hAnsi="Verdana"/>
          <w:sz w:val="18"/>
          <w:szCs w:val="18"/>
        </w:rPr>
        <w:t>, Presidente del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ministri </w:t>
      </w:r>
    </w:p>
    <w:p w:rsidR="003300A5" w:rsidRPr="003300A5" w:rsidRDefault="003300A5" w:rsidP="0038266E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 xml:space="preserve">Alfano, Ministro dell'interno </w:t>
      </w:r>
    </w:p>
    <w:p w:rsidR="003300A5" w:rsidRPr="003300A5" w:rsidRDefault="003300A5" w:rsidP="0038266E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Lanzetta,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affari</w:t>
      </w:r>
      <w:r w:rsidR="00F05475"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 xml:space="preserve">regionali </w:t>
      </w:r>
    </w:p>
    <w:p w:rsidR="003300A5" w:rsidRPr="003300A5" w:rsidRDefault="003300A5" w:rsidP="0038266E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Boschi,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riforme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costituzionali e 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rapporti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300A5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</w:p>
    <w:p w:rsidR="003300A5" w:rsidRPr="003300A5" w:rsidRDefault="003300A5" w:rsidP="003300A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300A5">
        <w:rPr>
          <w:rFonts w:ascii="Verdana" w:hAnsi="Verdana"/>
          <w:sz w:val="18"/>
          <w:szCs w:val="18"/>
        </w:rPr>
        <w:t>V</w:t>
      </w:r>
      <w:r w:rsidR="00F05475">
        <w:rPr>
          <w:rFonts w:ascii="Verdana" w:hAnsi="Verdana"/>
          <w:sz w:val="18"/>
          <w:szCs w:val="18"/>
        </w:rPr>
        <w:t>isto, il Guardasigilli: Orlando</w:t>
      </w:r>
    </w:p>
    <w:sectPr w:rsidR="003300A5" w:rsidRPr="003300A5" w:rsidSect="0038266E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02" w:rsidRDefault="00EA3D02" w:rsidP="00EA3D02">
      <w:pPr>
        <w:spacing w:after="0" w:line="240" w:lineRule="auto"/>
      </w:pPr>
      <w:r>
        <w:separator/>
      </w:r>
    </w:p>
  </w:endnote>
  <w:endnote w:type="continuationSeparator" w:id="0">
    <w:p w:rsidR="00EA3D02" w:rsidRDefault="00EA3D02" w:rsidP="00EA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02" w:rsidRDefault="00EA3D02" w:rsidP="00EA3D02">
      <w:pPr>
        <w:spacing w:after="0" w:line="240" w:lineRule="auto"/>
      </w:pPr>
      <w:r>
        <w:separator/>
      </w:r>
    </w:p>
  </w:footnote>
  <w:footnote w:type="continuationSeparator" w:id="0">
    <w:p w:rsidR="00EA3D02" w:rsidRDefault="00EA3D02" w:rsidP="00EA3D02">
      <w:pPr>
        <w:spacing w:after="0" w:line="240" w:lineRule="auto"/>
      </w:pPr>
      <w:r>
        <w:continuationSeparator/>
      </w:r>
    </w:p>
  </w:footnote>
  <w:footnote w:id="1">
    <w:p w:rsidR="00EA3D02" w:rsidRPr="00EA3D02" w:rsidRDefault="00EA3D02">
      <w:pPr>
        <w:pStyle w:val="Testonotaapidipagina"/>
        <w:rPr>
          <w:rFonts w:ascii="Verdana" w:hAnsi="Verdana"/>
          <w:sz w:val="16"/>
          <w:szCs w:val="16"/>
        </w:rPr>
      </w:pPr>
      <w:r w:rsidRPr="00EA3D02">
        <w:rPr>
          <w:rStyle w:val="Rimandonotaapidipagina"/>
          <w:rFonts w:ascii="Verdana" w:hAnsi="Verdana"/>
          <w:sz w:val="16"/>
          <w:szCs w:val="16"/>
        </w:rPr>
        <w:footnoteRef/>
      </w:r>
      <w:r w:rsidRPr="00EA3D02">
        <w:rPr>
          <w:rFonts w:ascii="Verdana" w:hAnsi="Verdana"/>
          <w:sz w:val="16"/>
          <w:szCs w:val="16"/>
        </w:rPr>
        <w:t xml:space="preserve"> Stralcio relativo ai commi che riguardano le province e le nuove città metropolitane.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A5"/>
    <w:rsid w:val="000B473D"/>
    <w:rsid w:val="001F441E"/>
    <w:rsid w:val="003300A5"/>
    <w:rsid w:val="0038266E"/>
    <w:rsid w:val="00430C55"/>
    <w:rsid w:val="0045133E"/>
    <w:rsid w:val="005C5686"/>
    <w:rsid w:val="00764FAE"/>
    <w:rsid w:val="0081391B"/>
    <w:rsid w:val="00891F9D"/>
    <w:rsid w:val="008B2C67"/>
    <w:rsid w:val="009C215F"/>
    <w:rsid w:val="00AA7205"/>
    <w:rsid w:val="00B06606"/>
    <w:rsid w:val="00BA43A2"/>
    <w:rsid w:val="00C365BF"/>
    <w:rsid w:val="00C90770"/>
    <w:rsid w:val="00C97DBC"/>
    <w:rsid w:val="00DC31A4"/>
    <w:rsid w:val="00EA3D02"/>
    <w:rsid w:val="00F0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41E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A3D0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A3D0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A3D0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3D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3D0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3D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41E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A3D0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A3D0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A3D0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3D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3D0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3D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1B28-791B-4AEA-979D-0345AD60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8844</Words>
  <Characters>50414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2014-09-16T15:30:00Z</dcterms:created>
  <dcterms:modified xsi:type="dcterms:W3CDTF">2014-09-17T09:50:00Z</dcterms:modified>
</cp:coreProperties>
</file>